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:rsidR="00096130" w:rsidRDefault="00C84A24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RESİM </w:t>
      </w:r>
      <w:r w:rsidR="00096130">
        <w:rPr>
          <w:rFonts w:cstheme="minorHAnsi"/>
          <w:b/>
          <w:sz w:val="24"/>
          <w:szCs w:val="24"/>
        </w:rPr>
        <w:t xml:space="preserve">BÖLÜMÜ </w:t>
      </w:r>
    </w:p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737"/>
        <w:gridCol w:w="5955"/>
      </w:tblGrid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212CED" w:rsidRPr="00F50FE0" w:rsidRDefault="00D74348" w:rsidP="000215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RSM-104</w:t>
            </w:r>
            <w:r w:rsidR="00317074">
              <w:rPr>
                <w:rFonts w:cstheme="minorHAnsi"/>
                <w:sz w:val="24"/>
                <w:szCs w:val="24"/>
              </w:rPr>
              <w:t>DESEN-I</w:t>
            </w:r>
            <w:r w:rsidR="008174D5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212CED" w:rsidRPr="00317074" w:rsidRDefault="00742618" w:rsidP="008174D5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317074">
              <w:rPr>
                <w:rFonts w:eastAsia="Times New Roman" w:cstheme="minorHAnsi"/>
                <w:color w:val="000000"/>
                <w:lang w:eastAsia="tr-TR"/>
              </w:rPr>
              <w:t xml:space="preserve">Desen </w:t>
            </w:r>
            <w:r w:rsidR="008174D5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317074">
              <w:rPr>
                <w:rFonts w:eastAsia="Times New Roman" w:cstheme="minorHAnsi"/>
                <w:color w:val="000000"/>
                <w:lang w:eastAsia="tr-TR"/>
              </w:rPr>
              <w:t>I dersi</w:t>
            </w:r>
            <w:r w:rsidR="008174D5">
              <w:rPr>
                <w:rFonts w:eastAsia="Times New Roman" w:cstheme="minorHAnsi"/>
                <w:color w:val="000000"/>
                <w:lang w:eastAsia="tr-TR"/>
              </w:rPr>
              <w:t>nin devamı niteliğinde olan bu ders ö</w:t>
            </w:r>
            <w:r w:rsidR="00317074">
              <w:rPr>
                <w:rFonts w:eastAsia="Times New Roman" w:cstheme="minorHAnsi"/>
                <w:color w:val="000000"/>
                <w:lang w:eastAsia="tr-TR"/>
              </w:rPr>
              <w:t>ğrencilerin görme, düşünme ve kurgulama gücü geliştirilir</w:t>
            </w:r>
            <w:r w:rsidRPr="00317074">
              <w:rPr>
                <w:rFonts w:eastAsia="Times New Roman" w:cstheme="minorHAnsi"/>
                <w:color w:val="000000"/>
                <w:lang w:eastAsia="tr-TR"/>
              </w:rPr>
              <w:t>. Farklı dönemlerdeki sanatçıların desen anlayışı ve çalışmalarının analizleri yapılır. Desende</w:t>
            </w:r>
            <w:r w:rsidR="008174D5">
              <w:rPr>
                <w:rFonts w:eastAsia="Times New Roman" w:cstheme="minorHAnsi"/>
                <w:color w:val="000000"/>
                <w:lang w:eastAsia="tr-TR"/>
              </w:rPr>
              <w:t xml:space="preserve"> canlı model </w:t>
            </w:r>
            <w:proofErr w:type="spellStart"/>
            <w:r w:rsidR="008174D5">
              <w:rPr>
                <w:rFonts w:eastAsia="Times New Roman" w:cstheme="minorHAnsi"/>
                <w:color w:val="000000"/>
                <w:lang w:eastAsia="tr-TR"/>
              </w:rPr>
              <w:t>üzerindenv</w:t>
            </w:r>
            <w:r w:rsidR="00317074">
              <w:rPr>
                <w:rFonts w:eastAsia="Times New Roman" w:cstheme="minorHAnsi"/>
                <w:color w:val="000000"/>
                <w:lang w:eastAsia="tr-TR"/>
              </w:rPr>
              <w:t>ücut</w:t>
            </w:r>
            <w:proofErr w:type="spellEnd"/>
            <w:r w:rsidR="00317074">
              <w:rPr>
                <w:rFonts w:eastAsia="Times New Roman" w:cstheme="minorHAnsi"/>
                <w:color w:val="000000"/>
                <w:lang w:eastAsia="tr-TR"/>
              </w:rPr>
              <w:t xml:space="preserve"> etüt</w:t>
            </w:r>
            <w:r w:rsidRPr="00317074">
              <w:rPr>
                <w:rFonts w:eastAsia="Times New Roman" w:cstheme="minorHAnsi"/>
                <w:color w:val="000000"/>
                <w:lang w:eastAsia="tr-TR"/>
              </w:rPr>
              <w:t xml:space="preserve">leri </w:t>
            </w:r>
            <w:r w:rsidR="008174D5">
              <w:rPr>
                <w:rFonts w:eastAsia="Times New Roman" w:cstheme="minorHAnsi"/>
                <w:color w:val="000000"/>
                <w:lang w:eastAsia="tr-TR"/>
              </w:rPr>
              <w:t>hızlı çizim teknikleri</w:t>
            </w:r>
            <w:r w:rsidR="00CE38D8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r w:rsidR="008174D5">
              <w:rPr>
                <w:rFonts w:eastAsia="Times New Roman" w:cstheme="minorHAnsi"/>
                <w:color w:val="000000"/>
                <w:lang w:eastAsia="tr-TR"/>
              </w:rPr>
              <w:t xml:space="preserve"> farklı materyaller ile desen çalışmaları yapılır.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212CED" w:rsidRPr="00F50FE0" w:rsidRDefault="00C3764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212CED" w:rsidRPr="0092048C" w:rsidRDefault="008174D5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Bahar Dönemi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212CED" w:rsidRPr="0092048C" w:rsidRDefault="00512732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212CED" w:rsidRPr="0092048C" w:rsidRDefault="0045625C" w:rsidP="00F50FE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 Eğitim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63714F" w:rsidRPr="0092048C" w:rsidRDefault="00B06BE4" w:rsidP="00512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512732">
              <w:rPr>
                <w:rFonts w:cstheme="minorHAnsi"/>
                <w:bCs/>
                <w:sz w:val="24"/>
                <w:szCs w:val="24"/>
              </w:rPr>
              <w:t xml:space="preserve">Resim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212CED" w:rsidRPr="00512732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2732">
              <w:rPr>
                <w:rFonts w:cstheme="minorHAnsi"/>
                <w:sz w:val="24"/>
                <w:szCs w:val="24"/>
              </w:rPr>
              <w:t>ÖĞR. GÖR. TUĞRUL ALPASLAN DAMGACI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212CED" w:rsidRDefault="001A0549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520796" w:rsidRPr="00A10C94">
                <w:rPr>
                  <w:rStyle w:val="Kpr"/>
                  <w:rFonts w:cstheme="minorHAnsi"/>
                  <w:sz w:val="24"/>
                  <w:szCs w:val="24"/>
                </w:rPr>
                <w:t>tugrul_damgaci@hotmail.com</w:t>
              </w:r>
            </w:hyperlink>
          </w:p>
          <w:p w:rsidR="00BF0C57" w:rsidRPr="00512732" w:rsidRDefault="00BF0C57" w:rsidP="00BF0C5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7496">
              <w:rPr>
                <w:rFonts w:cs="Calibri Light"/>
                <w:bCs/>
                <w:sz w:val="24"/>
                <w:szCs w:val="24"/>
              </w:rPr>
              <w:t>Gazia</w:t>
            </w:r>
            <w:r>
              <w:rPr>
                <w:rFonts w:cs="Calibri Light"/>
                <w:bCs/>
                <w:sz w:val="24"/>
                <w:szCs w:val="24"/>
              </w:rPr>
              <w:t>ntep Üniversitesi Merkez Kampüs</w:t>
            </w:r>
            <w:r w:rsidRPr="00AB7496">
              <w:rPr>
                <w:rFonts w:cs="Calibri Light"/>
                <w:bCs/>
                <w:sz w:val="24"/>
                <w:szCs w:val="24"/>
              </w:rPr>
              <w:t>, Güzel Sanatlar Fakültesi</w:t>
            </w:r>
            <w:r>
              <w:rPr>
                <w:rFonts w:cs="Calibri Light"/>
                <w:bCs/>
                <w:sz w:val="24"/>
                <w:szCs w:val="24"/>
              </w:rPr>
              <w:t>, Resim</w:t>
            </w:r>
            <w:r w:rsidRPr="00AB7496">
              <w:rPr>
                <w:rFonts w:cs="Calibri Light"/>
                <w:bCs/>
                <w:sz w:val="24"/>
                <w:szCs w:val="24"/>
              </w:rPr>
              <w:t xml:space="preserve"> Bölümü</w:t>
            </w:r>
            <w:r>
              <w:rPr>
                <w:rFonts w:cs="Calibri Light"/>
                <w:bCs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:rsidR="00212CED" w:rsidRPr="0066097E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6097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Ön Koşulları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545A46" w:rsidRDefault="007E19BB" w:rsidP="00EA63B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E19BB">
              <w:rPr>
                <w:rFonts w:cstheme="minorHAnsi"/>
                <w:sz w:val="24"/>
                <w:szCs w:val="24"/>
              </w:rPr>
              <w:t>Öğrencinin bu der</w:t>
            </w:r>
            <w:r>
              <w:rPr>
                <w:rFonts w:cstheme="minorHAnsi"/>
                <w:sz w:val="24"/>
                <w:szCs w:val="24"/>
              </w:rPr>
              <w:t>si alması için geçmiş dönem der</w:t>
            </w:r>
            <w:r w:rsidRPr="007E19BB">
              <w:rPr>
                <w:rFonts w:cstheme="minorHAnsi"/>
                <w:sz w:val="24"/>
                <w:szCs w:val="24"/>
              </w:rPr>
              <w:t>slerinden gerekli krediyi elde etmes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742618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2618">
              <w:rPr>
                <w:rFonts w:cstheme="minorHAnsi"/>
                <w:b/>
                <w:sz w:val="24"/>
                <w:szCs w:val="24"/>
              </w:rPr>
              <w:t>Dersin Amacı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6858AA" w:rsidRDefault="00651175" w:rsidP="00AA6938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651175">
              <w:rPr>
                <w:rFonts w:cstheme="minorHAnsi"/>
                <w:bCs/>
                <w:sz w:val="24"/>
                <w:szCs w:val="24"/>
              </w:rPr>
              <w:t>ğrencileringörsel</w:t>
            </w:r>
            <w:proofErr w:type="spellEnd"/>
            <w:r w:rsidRPr="00651175">
              <w:rPr>
                <w:rFonts w:cstheme="minorHAnsi"/>
                <w:bCs/>
                <w:sz w:val="24"/>
                <w:szCs w:val="24"/>
              </w:rPr>
              <w:t xml:space="preserve"> materyal</w:t>
            </w:r>
            <w:r>
              <w:rPr>
                <w:rFonts w:cstheme="minorHAnsi"/>
                <w:bCs/>
                <w:sz w:val="24"/>
                <w:szCs w:val="24"/>
              </w:rPr>
              <w:t xml:space="preserve">ler ve canlı ya da </w:t>
            </w:r>
            <w:r w:rsidRPr="00651175">
              <w:rPr>
                <w:rFonts w:cstheme="minorHAnsi"/>
                <w:bCs/>
                <w:sz w:val="24"/>
                <w:szCs w:val="24"/>
              </w:rPr>
              <w:t>cansız model yardımıyla doğru görme yöntemleri gel</w:t>
            </w:r>
            <w:r>
              <w:rPr>
                <w:rFonts w:cstheme="minorHAnsi"/>
                <w:bCs/>
                <w:sz w:val="24"/>
                <w:szCs w:val="24"/>
              </w:rPr>
              <w:t>iştirmelerine olanak sağlamak</w:t>
            </w:r>
            <w:r w:rsidRPr="00651175">
              <w:rPr>
                <w:rFonts w:cstheme="minorHAnsi"/>
                <w:bCs/>
                <w:sz w:val="24"/>
                <w:szCs w:val="24"/>
              </w:rPr>
              <w:t xml:space="preserve">, gördüklerini desenin </w:t>
            </w:r>
            <w:r>
              <w:rPr>
                <w:rFonts w:cstheme="minorHAnsi"/>
                <w:bCs/>
                <w:sz w:val="24"/>
                <w:szCs w:val="24"/>
              </w:rPr>
              <w:t xml:space="preserve">kuralları ve elemanları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dahilinde</w:t>
            </w:r>
            <w:r w:rsidRPr="00651175">
              <w:rPr>
                <w:rFonts w:cstheme="minorHAnsi"/>
                <w:bCs/>
                <w:sz w:val="24"/>
                <w:szCs w:val="24"/>
              </w:rPr>
              <w:t>kullanarak</w:t>
            </w:r>
            <w:proofErr w:type="spellEnd"/>
            <w:r w:rsidRPr="00651175">
              <w:rPr>
                <w:rFonts w:cstheme="minorHAnsi"/>
                <w:bCs/>
                <w:sz w:val="24"/>
                <w:szCs w:val="24"/>
              </w:rPr>
              <w:t xml:space="preserve"> bir esere dönüştürmeleri öngörülmektedir. </w:t>
            </w:r>
            <w:r>
              <w:rPr>
                <w:rFonts w:cstheme="minorHAnsi"/>
                <w:bCs/>
                <w:sz w:val="24"/>
                <w:szCs w:val="24"/>
              </w:rPr>
              <w:t>Öğrencilerin, ulusal/uluslararası</w:t>
            </w:r>
            <w:r w:rsidRPr="00651175">
              <w:rPr>
                <w:rFonts w:cstheme="minorHAnsi"/>
                <w:bCs/>
                <w:sz w:val="24"/>
                <w:szCs w:val="24"/>
              </w:rPr>
              <w:t xml:space="preserve"> plastik sanatlar eğitiminin yeri ve önemini kavraması, sanat değeri ol</w:t>
            </w:r>
            <w:r w:rsidR="00AA6938">
              <w:rPr>
                <w:rFonts w:cstheme="minorHAnsi"/>
                <w:bCs/>
                <w:sz w:val="24"/>
                <w:szCs w:val="24"/>
              </w:rPr>
              <w:t xml:space="preserve">an eserlerin farkında bulunarak </w:t>
            </w:r>
            <w:r w:rsidRPr="00651175">
              <w:rPr>
                <w:rFonts w:cstheme="minorHAnsi"/>
                <w:bCs/>
                <w:sz w:val="24"/>
                <w:szCs w:val="24"/>
              </w:rPr>
              <w:t>sanat bilinci kazanabilmesi, özgün desen uygulamalarını yorumlayar</w:t>
            </w:r>
            <w:r w:rsidR="00AA6938">
              <w:rPr>
                <w:rFonts w:cstheme="minorHAnsi"/>
                <w:bCs/>
                <w:sz w:val="24"/>
                <w:szCs w:val="24"/>
              </w:rPr>
              <w:t xml:space="preserve">ak </w:t>
            </w:r>
            <w:r w:rsidRPr="00651175">
              <w:rPr>
                <w:rFonts w:cstheme="minorHAnsi"/>
                <w:bCs/>
                <w:sz w:val="24"/>
                <w:szCs w:val="24"/>
              </w:rPr>
              <w:t>çalışmalar yapabilmesi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öğrenmeleri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, uygulamaları vb.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</w:tc>
      </w:tr>
      <w:tr w:rsidR="00212CED" w:rsidRPr="00AA6938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:rsidR="00CF6BE9" w:rsidRPr="00AA6938" w:rsidRDefault="00AA6938" w:rsidP="00AA693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AA6938">
              <w:rPr>
                <w:rFonts w:cstheme="minorHAnsi"/>
                <w:sz w:val="24"/>
                <w:szCs w:val="24"/>
              </w:rPr>
              <w:t>esen uygulama</w:t>
            </w:r>
            <w:r>
              <w:rPr>
                <w:rFonts w:cstheme="minorHAnsi"/>
                <w:sz w:val="24"/>
                <w:szCs w:val="24"/>
              </w:rPr>
              <w:t xml:space="preserve"> yöntemleri</w:t>
            </w:r>
            <w:r w:rsidRPr="00AA6938">
              <w:rPr>
                <w:rFonts w:cstheme="minorHAnsi"/>
                <w:sz w:val="24"/>
                <w:szCs w:val="24"/>
              </w:rPr>
              <w:t xml:space="preserve">, amaçlar çerçevesinde öğretici tarafından modern eğitim yöntemleri aracılığıyla verilir. </w:t>
            </w:r>
            <w:r>
              <w:rPr>
                <w:rFonts w:cstheme="minorHAnsi"/>
                <w:sz w:val="24"/>
                <w:szCs w:val="24"/>
              </w:rPr>
              <w:t xml:space="preserve">Öğrencilere verilen ödevler </w:t>
            </w:r>
            <w:r w:rsidRPr="00AA6938">
              <w:rPr>
                <w:rFonts w:cstheme="minorHAnsi"/>
                <w:sz w:val="24"/>
                <w:szCs w:val="24"/>
              </w:rPr>
              <w:t xml:space="preserve">sonrasında karşılıklı işbirlikçi-eleştirel-problem çözücü yaklaşım yoluyla, kendi </w:t>
            </w:r>
            <w:r>
              <w:rPr>
                <w:rFonts w:cstheme="minorHAnsi"/>
                <w:sz w:val="24"/>
                <w:szCs w:val="24"/>
              </w:rPr>
              <w:t>üsluplarını</w:t>
            </w:r>
            <w:r w:rsidRPr="00AA6938">
              <w:rPr>
                <w:rFonts w:cstheme="minorHAnsi"/>
                <w:sz w:val="24"/>
                <w:szCs w:val="24"/>
              </w:rPr>
              <w:t xml:space="preserve"> oluşturmaları, yaratıcılıklarını ortaya çıkarmaları sağlanır. Ders dışı çalışmalarla bu durum pekiştirilir.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50347D" w:rsidRPr="00742618" w:rsidRDefault="0050347D" w:rsidP="0050347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42618">
              <w:rPr>
                <w:rFonts w:cstheme="minorHAnsi"/>
                <w:sz w:val="24"/>
                <w:szCs w:val="24"/>
              </w:rPr>
              <w:t>Desen alan</w:t>
            </w:r>
            <w:r w:rsidR="00742618" w:rsidRPr="00742618">
              <w:rPr>
                <w:rFonts w:cstheme="minorHAnsi"/>
                <w:sz w:val="24"/>
                <w:szCs w:val="24"/>
              </w:rPr>
              <w:t>ına ilişkin yöntem ve teknikler</w:t>
            </w:r>
            <w:r w:rsidRPr="00742618">
              <w:rPr>
                <w:rFonts w:cstheme="minorHAnsi"/>
                <w:sz w:val="24"/>
                <w:szCs w:val="24"/>
              </w:rPr>
              <w:t xml:space="preserve"> kullanı</w:t>
            </w:r>
            <w:r w:rsidR="00742618" w:rsidRPr="00742618">
              <w:rPr>
                <w:rFonts w:cstheme="minorHAnsi"/>
                <w:sz w:val="24"/>
                <w:szCs w:val="24"/>
              </w:rPr>
              <w:t>lı</w:t>
            </w:r>
            <w:r w:rsidRPr="00742618">
              <w:rPr>
                <w:rFonts w:cstheme="minorHAnsi"/>
                <w:sz w:val="24"/>
                <w:szCs w:val="24"/>
              </w:rPr>
              <w:t>r.</w:t>
            </w:r>
            <w:r w:rsidR="00742618" w:rsidRPr="00742618">
              <w:rPr>
                <w:rFonts w:cstheme="minorHAnsi"/>
                <w:sz w:val="24"/>
                <w:szCs w:val="24"/>
              </w:rPr>
              <w:t xml:space="preserve"> Derste</w:t>
            </w:r>
            <w:r w:rsidRPr="00742618">
              <w:rPr>
                <w:rFonts w:cstheme="minorHAnsi"/>
                <w:sz w:val="24"/>
                <w:szCs w:val="24"/>
              </w:rPr>
              <w:t xml:space="preserve"> verilen teori</w:t>
            </w:r>
            <w:r w:rsidR="00742618" w:rsidRPr="00742618">
              <w:rPr>
                <w:rFonts w:cstheme="minorHAnsi"/>
                <w:sz w:val="24"/>
                <w:szCs w:val="24"/>
              </w:rPr>
              <w:t>k bilgi</w:t>
            </w:r>
            <w:r w:rsidRPr="00742618">
              <w:rPr>
                <w:rFonts w:cstheme="minorHAnsi"/>
                <w:sz w:val="24"/>
                <w:szCs w:val="24"/>
              </w:rPr>
              <w:t xml:space="preserve"> ile uygulama arasında bütünlük sağlanır. Desen dersi için gerekli materyalleri öğrenilir. Bireysel</w:t>
            </w:r>
            <w:r w:rsidR="00742618" w:rsidRPr="00742618">
              <w:rPr>
                <w:rFonts w:cstheme="minorHAnsi"/>
                <w:sz w:val="24"/>
                <w:szCs w:val="24"/>
              </w:rPr>
              <w:t xml:space="preserve"> ve grup içerisinde uyum</w:t>
            </w:r>
            <w:r w:rsidRPr="00742618">
              <w:rPr>
                <w:rFonts w:cstheme="minorHAnsi"/>
                <w:sz w:val="24"/>
                <w:szCs w:val="24"/>
              </w:rPr>
              <w:t xml:space="preserve"> ve üretke</w:t>
            </w:r>
            <w:r w:rsidR="00742618" w:rsidRPr="00742618">
              <w:rPr>
                <w:rFonts w:cstheme="minorHAnsi"/>
                <w:sz w:val="24"/>
                <w:szCs w:val="24"/>
              </w:rPr>
              <w:t xml:space="preserve">nlik ortaya koyulur. Kendi çalışmalarını üzerinde eleştirme yetisine sahip </w:t>
            </w:r>
            <w:proofErr w:type="spellStart"/>
            <w:proofErr w:type="gramStart"/>
            <w:r w:rsidR="00742618" w:rsidRPr="00742618">
              <w:rPr>
                <w:rFonts w:cstheme="minorHAnsi"/>
                <w:sz w:val="24"/>
                <w:szCs w:val="24"/>
              </w:rPr>
              <w:t>olur.Resim</w:t>
            </w:r>
            <w:proofErr w:type="spellEnd"/>
            <w:proofErr w:type="gramEnd"/>
            <w:r w:rsidR="00742618" w:rsidRPr="00742618">
              <w:rPr>
                <w:rFonts w:cstheme="minorHAnsi"/>
                <w:sz w:val="24"/>
                <w:szCs w:val="24"/>
              </w:rPr>
              <w:t xml:space="preserve"> sanatını bilişsel ve uygulamalı olarak tecrübe eder ve estetik farkındalık ile çok boyutlu algılayabilme, düşünebilme, tasarlayabilme, uygulayabilme becerisini </w:t>
            </w:r>
            <w:r w:rsidR="00742618" w:rsidRPr="00742618">
              <w:rPr>
                <w:rFonts w:cstheme="minorHAnsi"/>
                <w:sz w:val="24"/>
                <w:szCs w:val="24"/>
              </w:rPr>
              <w:lastRenderedPageBreak/>
              <w:t>geliştirir.</w:t>
            </w:r>
          </w:p>
          <w:p w:rsidR="0050347D" w:rsidRPr="00545A46" w:rsidRDefault="0050347D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Geçme Koşulları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:rsidR="00212CED" w:rsidRPr="008F778B" w:rsidRDefault="00212CED" w:rsidP="001536DB"/>
        </w:tc>
        <w:tc>
          <w:tcPr>
            <w:tcW w:w="6465" w:type="dxa"/>
            <w:vAlign w:val="center"/>
          </w:tcPr>
          <w:p w:rsidR="00CD1CC0" w:rsidRPr="00140D9C" w:rsidRDefault="00CD1CC0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Ara sınav </w:t>
            </w:r>
            <w:r w:rsidR="00BF0C57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100 p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uan üzerinden değerlendirilecektir.</w:t>
            </w:r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Ara sınav kendi içer</w:t>
            </w:r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sinde %40 teorik %60 Uygulama olacak şekilde</w:t>
            </w:r>
            <w:r w:rsidR="00A255B3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ikiye</w:t>
            </w:r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bölünecektir.</w:t>
            </w:r>
          </w:p>
          <w:p w:rsidR="00BF0C57" w:rsidRPr="00140D9C" w:rsidRDefault="00BF0C57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Ara sınavda öğrenci</w:t>
            </w:r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uygulama </w:t>
            </w:r>
            <w:proofErr w:type="spellStart"/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kısmında</w:t>
            </w:r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Desen</w:t>
            </w:r>
            <w:proofErr w:type="spellEnd"/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8174D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CD1CC0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dersinde</w:t>
            </w:r>
            <w:proofErr w:type="spellEnd"/>
            <w:r w:rsidR="00CD1CC0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verilen ödevleri haftalık </w:t>
            </w:r>
            <w:r w:rsidR="008C304A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olarak 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teslim eder. Dosya içerisinde; </w:t>
            </w:r>
            <w:r w:rsidR="006671B1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 hafta yapılacak konu içerisinde desen kurallarına uygun şekilde yapılan çizimler incelenir. </w:t>
            </w:r>
            <w:r w:rsid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Ara sınav ödev teslim tarihinde</w:t>
            </w:r>
            <w:r w:rsidR="00FE606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toplu </w:t>
            </w:r>
            <w:proofErr w:type="spellStart"/>
            <w:r w:rsidR="00FE60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olarak</w:t>
            </w:r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dosya</w:t>
            </w:r>
            <w:proofErr w:type="spellEnd"/>
            <w:r w:rsidR="009F14B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şeklinde </w:t>
            </w:r>
            <w:r w:rsid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ödev teslim</w:t>
            </w:r>
            <w:r w:rsidR="00FE60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sağlanır.</w:t>
            </w:r>
          </w:p>
          <w:p w:rsidR="00380E04" w:rsidRDefault="00FE606F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Ara sınavda t</w:t>
            </w:r>
            <w:r w:rsidR="00A255B3" w:rsidRP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eorik olarak</w:t>
            </w:r>
            <w:r w:rsidR="006671B1" w:rsidRP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verilen bilgiler </w:t>
            </w:r>
            <w:r w:rsidR="00A255B3" w:rsidRP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test yapılarak değerlendirilir.</w:t>
            </w:r>
          </w:p>
          <w:p w:rsidR="00BF0C57" w:rsidRPr="00380E04" w:rsidRDefault="00BF0C57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Ara sınavın %40’ı değerlendirilir.</w:t>
            </w:r>
          </w:p>
          <w:p w:rsidR="00BF0C57" w:rsidRPr="00140D9C" w:rsidRDefault="00BF0C57" w:rsidP="00140D9C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100 puan </w:t>
            </w:r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üzerinden değerlendirilecek </w:t>
            </w:r>
            <w:proofErr w:type="gramStart"/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yıl 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sonu</w:t>
            </w:r>
            <w:proofErr w:type="gramEnd"/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sınavı.</w:t>
            </w:r>
            <w:r w:rsidR="000576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Yıl sonu</w:t>
            </w:r>
            <w:proofErr w:type="gramEnd"/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sınavı kendi içer</w:t>
            </w:r>
            <w:r w:rsidR="008174D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sinde %40 teorik %60 Uygulama olacak şekilde ikiye bölünecektir.</w:t>
            </w:r>
          </w:p>
          <w:p w:rsidR="00140D9C" w:rsidRPr="00140D9C" w:rsidRDefault="00140D9C" w:rsidP="00140D9C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Yıl </w:t>
            </w:r>
            <w:r w:rsidR="00BF0C57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sonu</w:t>
            </w:r>
            <w:proofErr w:type="gramEnd"/>
            <w:r w:rsidR="00BF0C57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sınavında 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öğr</w:t>
            </w:r>
            <w:r w:rsidR="00D223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enci uygulama kısmında Desen- </w:t>
            </w:r>
            <w:r w:rsidR="008174D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="00D223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dersinde verilen ödevleri haftalık </w:t>
            </w:r>
            <w:r w:rsidR="00380E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olarak </w:t>
            </w:r>
            <w:r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teslim eder. Dosya içerisinde; o hafta yapılacak konu içerisinde desen kurallarına uygun şekilde yapılan çizimler incelenir. </w:t>
            </w:r>
            <w:proofErr w:type="gramStart"/>
            <w:r w:rsidR="00D9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Yıl sonu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sınav</w:t>
            </w:r>
            <w:r w:rsidR="00D95C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ı,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ödev teslim tarihinde toplu olarak ödev teslim</w:t>
            </w:r>
            <w:r w:rsidR="00FE60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sağlanır.</w:t>
            </w:r>
          </w:p>
          <w:p w:rsidR="00140D9C" w:rsidRPr="00140D9C" w:rsidRDefault="00FE606F" w:rsidP="00140D9C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Yıl sonu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sınavında t</w:t>
            </w:r>
            <w:r w:rsidR="00140D9C" w:rsidRPr="00140D9C">
              <w:rPr>
                <w:rFonts w:cstheme="minorHAnsi"/>
                <w:bCs/>
                <w:color w:val="000000" w:themeColor="text1"/>
                <w:sz w:val="24"/>
                <w:szCs w:val="24"/>
              </w:rPr>
              <w:t>eorik olarak verilen bilgiler test yapılarak değerlendirilir</w:t>
            </w:r>
          </w:p>
          <w:p w:rsidR="00BF0C57" w:rsidRPr="00140D9C" w:rsidRDefault="00BF0C57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40D9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Toplamda iki sınavın ortalamasının 45 ve üzeri olması.</w:t>
            </w:r>
          </w:p>
          <w:p w:rsidR="00212CED" w:rsidRPr="00140D9C" w:rsidRDefault="00BF0C57" w:rsidP="00BF0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bCs/>
                <w:color w:val="FF0000"/>
                <w:sz w:val="24"/>
                <w:szCs w:val="24"/>
              </w:rPr>
            </w:pPr>
            <w:r w:rsidRPr="00140D9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Öğrencinin puanının yeterli olmaması durumunda bütünleme sınavına girerek başarılı olması</w:t>
            </w:r>
            <w:r w:rsidRPr="00140D9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12CED" w:rsidRPr="0052079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</w:t>
            </w:r>
            <w:proofErr w:type="spellStart"/>
            <w:proofErr w:type="gramStart"/>
            <w:r w:rsidRPr="008F778B">
              <w:rPr>
                <w:i/>
                <w:sz w:val="18"/>
                <w:szCs w:val="18"/>
              </w:rPr>
              <w:t>belirtilmelidir.Öğrenciler</w:t>
            </w:r>
            <w:proofErr w:type="spellEnd"/>
            <w:proofErr w:type="gramEnd"/>
            <w:r w:rsidRPr="008F778B">
              <w:rPr>
                <w:i/>
                <w:sz w:val="18"/>
                <w:szCs w:val="18"/>
              </w:rPr>
              <w:t xml:space="preserve"> intihal ve kopya </w:t>
            </w:r>
            <w:proofErr w:type="spellStart"/>
            <w:r w:rsidRPr="008F778B">
              <w:rPr>
                <w:i/>
                <w:sz w:val="18"/>
                <w:szCs w:val="18"/>
              </w:rPr>
              <w:t>durumlarındasergilenecekyaklaşımdan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dönem başında haberdar </w:t>
            </w:r>
            <w:proofErr w:type="spellStart"/>
            <w:r w:rsidRPr="008F778B">
              <w:rPr>
                <w:i/>
                <w:sz w:val="18"/>
                <w:szCs w:val="18"/>
              </w:rPr>
              <w:t>edilmelidir.Ayrıca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ödevlerin teslim tarihinden sonra getirilen ödevlerin kabul edilip edilmeyeceği, eğer </w:t>
            </w:r>
            <w:proofErr w:type="spellStart"/>
            <w:r w:rsidRPr="008F778B">
              <w:rPr>
                <w:i/>
                <w:sz w:val="18"/>
                <w:szCs w:val="18"/>
              </w:rPr>
              <w:t>kabuledileceksehangişartlardadeğerlendirileceği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ve sınava </w:t>
            </w:r>
            <w:proofErr w:type="spellStart"/>
            <w:r w:rsidRPr="008F778B">
              <w:rPr>
                <w:i/>
                <w:sz w:val="18"/>
                <w:szCs w:val="18"/>
              </w:rPr>
              <w:t>giremeyenöğrenciler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:rsidR="00885939" w:rsidRDefault="00520796" w:rsidP="00520796">
            <w:pPr>
              <w:spacing w:line="36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Dönem boyunca öğrenci vize ve final </w:t>
            </w:r>
            <w:r w:rsidR="00885939">
              <w:rPr>
                <w:rFonts w:cs="Calibri"/>
                <w:bCs/>
                <w:color w:val="000000" w:themeColor="text1"/>
                <w:sz w:val="24"/>
                <w:szCs w:val="24"/>
              </w:rPr>
              <w:t>sınavlarından sorumludur ve zamanında ödev teslimi yapılmalıdır.</w:t>
            </w:r>
          </w:p>
          <w:p w:rsidR="00520796" w:rsidRPr="00AE057B" w:rsidRDefault="00520796" w:rsidP="00520796">
            <w:pPr>
              <w:spacing w:line="36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Telafi için bütünleme sınavları yapılmaktadır.</w:t>
            </w:r>
          </w:p>
          <w:p w:rsidR="00520796" w:rsidRPr="00AE057B" w:rsidRDefault="00520796" w:rsidP="00AE057B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100 puan üzerinden değerlendirilecek ara sınav</w:t>
            </w:r>
            <w:r w:rsidR="00FE606F"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ın %40 teorik, %60 uygulamadır.</w:t>
            </w:r>
            <w:r w:rsidR="00AE057B"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Sınavın teorik kısmında derslerde anlatılan konular ve terimlerden sorumlu olarak test yapılmaktadır. Sınavın uygulama kısmında haftalı</w:t>
            </w:r>
            <w:r w:rsidR="00380E0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</w:t>
            </w:r>
            <w:r w:rsidR="00AE057B"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olarak desen kurallarına uygun şekilde yapılan çizimler ve bu çizimlerin istenilen dosya kuralları şekilde ödev teslimi yapılması sağlanır.</w:t>
            </w:r>
          </w:p>
          <w:p w:rsidR="00520796" w:rsidRPr="00AE057B" w:rsidRDefault="00520796" w:rsidP="0052079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Ara sınavın %40’ı.</w:t>
            </w:r>
          </w:p>
          <w:p w:rsidR="00AE057B" w:rsidRPr="00AE057B" w:rsidRDefault="00520796" w:rsidP="00AE057B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100 puan üzerinden değerlendirilecek </w:t>
            </w:r>
            <w:proofErr w:type="gramStart"/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yıl sonu</w:t>
            </w:r>
            <w:proofErr w:type="gramEnd"/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sınavı</w:t>
            </w:r>
            <w:r w:rsidR="00AE057B"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%40 teorik, %60 uygulamadır. Sınavın teorik kısmında derslerde anlatılan konular ve terimlerden sorumlu olarak test yapılmaktadır. Sınavın uygulama kısmında haftalı</w:t>
            </w:r>
            <w:r w:rsidR="00D95CF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</w:t>
            </w:r>
            <w:r w:rsidR="00AE057B"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olarak desen kurallarına uygun şekilde yapılan çizimler ve bu çizimlerin istenilen dosya kuralları şekilde ödev teslimi yapılması sağlanır.</w:t>
            </w:r>
          </w:p>
          <w:p w:rsidR="00520796" w:rsidRPr="00AE057B" w:rsidRDefault="00520796" w:rsidP="0052079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Yıl sonu</w:t>
            </w:r>
            <w:proofErr w:type="gramEnd"/>
            <w:r w:rsidRPr="00AE057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sınavının %60’ı.</w:t>
            </w:r>
          </w:p>
          <w:p w:rsidR="00520796" w:rsidRPr="00AE057B" w:rsidRDefault="00520796" w:rsidP="00520796">
            <w:pPr>
              <w:spacing w:line="36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AE057B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Teslim süresi dolmuş </w:t>
            </w:r>
            <w:r w:rsidR="00885939">
              <w:rPr>
                <w:rFonts w:cs="Calibri"/>
                <w:bCs/>
                <w:color w:val="000000" w:themeColor="text1"/>
                <w:sz w:val="24"/>
                <w:szCs w:val="24"/>
              </w:rPr>
              <w:t>ödevler ve zamanında sınava girmeyen öğrenciler</w:t>
            </w:r>
            <w:r w:rsidRPr="00AE057B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değerlendirmeye alınmaz.</w:t>
            </w:r>
          </w:p>
          <w:p w:rsidR="00096130" w:rsidRPr="00520796" w:rsidRDefault="00096130" w:rsidP="00187F72">
            <w:pPr>
              <w:spacing w:line="36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212548" w:rsidRDefault="00212548" w:rsidP="0021254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>
              <w:rPr>
                <w:rFonts w:cstheme="minorHAnsi"/>
                <w:b/>
                <w:sz w:val="24"/>
                <w:szCs w:val="24"/>
              </w:rPr>
              <w:t>%8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değerlendirme ve bilgilendirme yapabilir. </w:t>
            </w:r>
          </w:p>
          <w:p w:rsidR="00212548" w:rsidRDefault="00212548" w:rsidP="00212548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 w:rsidR="00D95CF5"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 w:rsidR="00D95CF5">
              <w:rPr>
                <w:rFonts w:cstheme="minorHAnsi"/>
                <w:bCs/>
                <w:sz w:val="24"/>
                <w:szCs w:val="24"/>
              </w:rPr>
              <w:t>ini</w:t>
            </w:r>
            <w:r>
              <w:rPr>
                <w:rFonts w:cstheme="minorHAnsi"/>
                <w:bCs/>
                <w:sz w:val="24"/>
                <w:szCs w:val="24"/>
              </w:rPr>
              <w:t>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:rsidR="00212CED" w:rsidRPr="00545A46" w:rsidRDefault="00212CED" w:rsidP="000A11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Kullanılacak Kaynaklar ve Kitaplar Listesi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:rsidR="00212CED" w:rsidRPr="008F778B" w:rsidRDefault="00212CED" w:rsidP="001536DB"/>
        </w:tc>
        <w:tc>
          <w:tcPr>
            <w:tcW w:w="6465" w:type="dxa"/>
            <w:vAlign w:val="center"/>
          </w:tcPr>
          <w:p w:rsidR="00915001" w:rsidRPr="00FE606F" w:rsidRDefault="00520796" w:rsidP="00FE606F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606F">
              <w:rPr>
                <w:rFonts w:cstheme="minorHAnsi"/>
                <w:sz w:val="24"/>
                <w:szCs w:val="24"/>
              </w:rPr>
              <w:t>Desen Sanatı-1 Temel İlkeler ve Teorik Bilgiler, Nazım Mehmet- Nur</w:t>
            </w:r>
            <w:r w:rsidR="00D95CF5">
              <w:rPr>
                <w:rFonts w:cstheme="minorHAnsi"/>
                <w:sz w:val="24"/>
                <w:szCs w:val="24"/>
              </w:rPr>
              <w:t xml:space="preserve">dan Karasu </w:t>
            </w:r>
            <w:proofErr w:type="spellStart"/>
            <w:proofErr w:type="gramStart"/>
            <w:r w:rsidR="00D95CF5">
              <w:rPr>
                <w:rFonts w:cstheme="minorHAnsi"/>
                <w:sz w:val="24"/>
                <w:szCs w:val="24"/>
              </w:rPr>
              <w:t>Gökçe</w:t>
            </w:r>
            <w:r w:rsidRPr="00FE606F">
              <w:rPr>
                <w:rFonts w:cstheme="minorHAnsi"/>
                <w:sz w:val="24"/>
                <w:szCs w:val="24"/>
              </w:rPr>
              <w:t>,Hayalperest</w:t>
            </w:r>
            <w:proofErr w:type="spellEnd"/>
            <w:proofErr w:type="gramEnd"/>
            <w:r w:rsidRPr="00FE606F">
              <w:rPr>
                <w:rFonts w:cstheme="minorHAnsi"/>
                <w:sz w:val="24"/>
                <w:szCs w:val="24"/>
              </w:rPr>
              <w:t xml:space="preserve"> Yayınevi</w:t>
            </w:r>
          </w:p>
          <w:p w:rsidR="00520796" w:rsidRPr="00FE606F" w:rsidRDefault="00520796" w:rsidP="00FE606F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606F">
              <w:rPr>
                <w:rFonts w:cstheme="minorHAnsi"/>
                <w:sz w:val="24"/>
                <w:szCs w:val="24"/>
              </w:rPr>
              <w:t xml:space="preserve">Tüm Yönleriyle Çizim Sanatı, </w:t>
            </w:r>
            <w:proofErr w:type="spellStart"/>
            <w:r w:rsidRPr="00FE606F">
              <w:rPr>
                <w:rFonts w:cstheme="minorHAnsi"/>
                <w:sz w:val="24"/>
                <w:szCs w:val="24"/>
              </w:rPr>
              <w:t>Gabriel</w:t>
            </w:r>
            <w:proofErr w:type="spellEnd"/>
            <w:r w:rsidRPr="00FE606F">
              <w:rPr>
                <w:rFonts w:cstheme="minorHAnsi"/>
                <w:sz w:val="24"/>
                <w:szCs w:val="24"/>
              </w:rPr>
              <w:t xml:space="preserve"> Martin </w:t>
            </w:r>
            <w:proofErr w:type="spellStart"/>
            <w:r w:rsidRPr="00FE606F">
              <w:rPr>
                <w:rFonts w:cstheme="minorHAnsi"/>
                <w:sz w:val="24"/>
                <w:szCs w:val="24"/>
              </w:rPr>
              <w:t>Roig</w:t>
            </w:r>
            <w:proofErr w:type="spellEnd"/>
            <w:r w:rsidRPr="00FE606F">
              <w:rPr>
                <w:rFonts w:cstheme="minorHAnsi"/>
                <w:sz w:val="24"/>
                <w:szCs w:val="24"/>
              </w:rPr>
              <w:t>, Remzi Kitapevi</w:t>
            </w:r>
          </w:p>
          <w:p w:rsidR="00520796" w:rsidRPr="00FE606F" w:rsidRDefault="00520796" w:rsidP="00FE606F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E606F">
              <w:rPr>
                <w:rFonts w:cstheme="minorHAnsi"/>
                <w:sz w:val="24"/>
                <w:szCs w:val="24"/>
              </w:rPr>
              <w:t>TheDrawingBook</w:t>
            </w:r>
            <w:proofErr w:type="spellEnd"/>
            <w:r w:rsidR="00885939">
              <w:rPr>
                <w:rFonts w:cstheme="minorHAnsi"/>
                <w:sz w:val="24"/>
                <w:szCs w:val="24"/>
              </w:rPr>
              <w:t xml:space="preserve">, </w:t>
            </w:r>
            <w:r w:rsidRPr="00FE606F">
              <w:rPr>
                <w:rFonts w:cstheme="minorHAnsi"/>
                <w:sz w:val="24"/>
                <w:szCs w:val="24"/>
              </w:rPr>
              <w:t xml:space="preserve"> Sarah </w:t>
            </w:r>
            <w:proofErr w:type="spellStart"/>
            <w:r w:rsidRPr="00FE606F">
              <w:rPr>
                <w:rFonts w:cstheme="minorHAnsi"/>
                <w:sz w:val="24"/>
                <w:szCs w:val="24"/>
              </w:rPr>
              <w:t>Simlet</w:t>
            </w:r>
            <w:proofErr w:type="spellEnd"/>
          </w:p>
          <w:p w:rsidR="00520796" w:rsidRPr="00FE606F" w:rsidRDefault="00C50491" w:rsidP="00FE606F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606F">
              <w:rPr>
                <w:rFonts w:cstheme="minorHAnsi"/>
                <w:sz w:val="24"/>
                <w:szCs w:val="24"/>
              </w:rPr>
              <w:t xml:space="preserve">Çizimin Temelleri, </w:t>
            </w:r>
            <w:proofErr w:type="spellStart"/>
            <w:r w:rsidRPr="00FE606F">
              <w:rPr>
                <w:rFonts w:cstheme="minorHAnsi"/>
                <w:sz w:val="24"/>
                <w:szCs w:val="24"/>
              </w:rPr>
              <w:t>BarberBarrington</w:t>
            </w:r>
            <w:proofErr w:type="spellEnd"/>
          </w:p>
          <w:p w:rsidR="00C50491" w:rsidRPr="00FE606F" w:rsidRDefault="00C50491" w:rsidP="00FE606F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E606F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Desen, Müftüoğlu- M Orkun, Say Yayınları</w:t>
            </w:r>
          </w:p>
          <w:p w:rsidR="00520796" w:rsidRPr="00520796" w:rsidRDefault="00520796" w:rsidP="0052079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:rsidR="00885939" w:rsidRDefault="00885939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5D247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>Konu: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0E04">
              <w:rPr>
                <w:rFonts w:cstheme="minorHAnsi"/>
                <w:b/>
                <w:sz w:val="24"/>
                <w:szCs w:val="24"/>
              </w:rPr>
              <w:t>Dersin tanıtımı</w:t>
            </w:r>
            <w:r w:rsidR="00885939" w:rsidRPr="005D2477">
              <w:rPr>
                <w:rFonts w:cstheme="minorHAnsi"/>
                <w:b/>
                <w:sz w:val="24"/>
                <w:szCs w:val="24"/>
              </w:rPr>
              <w:t xml:space="preserve"> ve işlenecek konular hakkında bilgi verme.</w:t>
            </w:r>
          </w:p>
          <w:p w:rsidR="0008050C" w:rsidRPr="0008050C" w:rsidRDefault="0008050C" w:rsidP="00EB1EF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Konunun Amaçları:</w:t>
            </w:r>
            <w:r w:rsidR="00885939" w:rsidRPr="0074709C">
              <w:rPr>
                <w:sz w:val="24"/>
                <w:szCs w:val="24"/>
              </w:rPr>
              <w:t xml:space="preserve"> Öğrencinin ders işleyişi hakkında bilgi sahibi olması</w:t>
            </w:r>
            <w:r w:rsidR="00885939">
              <w:rPr>
                <w:sz w:val="24"/>
                <w:szCs w:val="24"/>
              </w:rPr>
              <w:t>.</w:t>
            </w:r>
            <w:proofErr w:type="gramEnd"/>
          </w:p>
          <w:p w:rsidR="00212CED" w:rsidRPr="00545A46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85939">
              <w:rPr>
                <w:rFonts w:cstheme="minorHAnsi"/>
                <w:sz w:val="24"/>
                <w:szCs w:val="24"/>
              </w:rPr>
              <w:t>-</w:t>
            </w:r>
          </w:p>
          <w:p w:rsidR="00D16ED7" w:rsidRPr="009414A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1C407D">
              <w:rPr>
                <w:rFonts w:cstheme="minorHAnsi"/>
                <w:sz w:val="24"/>
                <w:szCs w:val="24"/>
              </w:rPr>
              <w:t xml:space="preserve">  Öğretim elemanının anlatımı ve örnekler üzerinden genel bir tekrar.</w:t>
            </w:r>
          </w:p>
          <w:p w:rsidR="00212CED" w:rsidRPr="00545A46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0277F8" w:rsidRPr="000277F8">
              <w:rPr>
                <w:rFonts w:cstheme="minorHAnsi"/>
                <w:sz w:val="24"/>
                <w:szCs w:val="24"/>
              </w:rPr>
              <w:t xml:space="preserve">Canlı modelden desen çalışmaları </w:t>
            </w:r>
            <w:r w:rsidR="000277F8">
              <w:rPr>
                <w:rFonts w:cstheme="minorHAnsi"/>
                <w:sz w:val="24"/>
                <w:szCs w:val="24"/>
              </w:rPr>
              <w:t>ile ilgili araştırma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1C407D">
              <w:rPr>
                <w:rFonts w:cstheme="minorHAnsi"/>
                <w:sz w:val="24"/>
                <w:szCs w:val="24"/>
              </w:rPr>
              <w:t>yapmak ve sonraki haftaya ödev tanımlamak.</w:t>
            </w:r>
          </w:p>
          <w:p w:rsidR="009414A7" w:rsidRPr="00D331FD" w:rsidRDefault="009414A7" w:rsidP="00EB1EF7">
            <w:pPr>
              <w:pStyle w:val="ListeParagraf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212CED" w:rsidRPr="005D247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>Konu: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7583">
              <w:rPr>
                <w:rFonts w:cstheme="minorHAnsi"/>
                <w:b/>
                <w:sz w:val="24"/>
                <w:szCs w:val="24"/>
              </w:rPr>
              <w:t>Canlı modelden desen çalışmaları</w:t>
            </w:r>
          </w:p>
          <w:p w:rsidR="00212CED" w:rsidRPr="00545A46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92090E">
              <w:rPr>
                <w:rFonts w:cstheme="minorHAnsi"/>
                <w:sz w:val="24"/>
                <w:szCs w:val="24"/>
              </w:rPr>
              <w:t xml:space="preserve"> Canlı model çizimi hakkında teorik bilgilerin araştırılması</w:t>
            </w:r>
            <w:r w:rsidR="00E74C20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545A46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E74C20">
              <w:rPr>
                <w:rFonts w:cstheme="minorHAnsi"/>
                <w:sz w:val="24"/>
                <w:szCs w:val="24"/>
              </w:rPr>
              <w:t xml:space="preserve"> Ödevler üzerinden anlatım sağlamak ve teorik bilgi vermek.</w:t>
            </w:r>
          </w:p>
          <w:p w:rsidR="00212CED" w:rsidRPr="00EA63B8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10541F">
              <w:rPr>
                <w:rFonts w:cstheme="minorHAnsi"/>
                <w:sz w:val="24"/>
                <w:szCs w:val="24"/>
              </w:rPr>
              <w:t xml:space="preserve"> K</w:t>
            </w:r>
            <w:r w:rsidR="00E74C20">
              <w:rPr>
                <w:rFonts w:cstheme="minorHAnsi"/>
                <w:sz w:val="24"/>
                <w:szCs w:val="24"/>
              </w:rPr>
              <w:t xml:space="preserve">onu araştırması yapmak ve sonraki haftaya ödev </w:t>
            </w:r>
            <w:r w:rsidR="00E74C20">
              <w:rPr>
                <w:rFonts w:cstheme="minorHAnsi"/>
                <w:sz w:val="24"/>
                <w:szCs w:val="24"/>
              </w:rPr>
              <w:lastRenderedPageBreak/>
              <w:t>tanımlamak.</w:t>
            </w:r>
          </w:p>
          <w:p w:rsidR="00212CED" w:rsidRPr="00EA63B8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E74C20">
              <w:rPr>
                <w:rFonts w:cstheme="minorHAnsi"/>
                <w:sz w:val="24"/>
                <w:szCs w:val="24"/>
              </w:rPr>
              <w:t xml:space="preserve"> Ödevler üzerinden değerlendirme yapmak ve öğrenciyi yönlendirmek.</w:t>
            </w: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5D247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>Konu: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7583" w:rsidRPr="00827583">
              <w:rPr>
                <w:rFonts w:cstheme="minorHAnsi"/>
                <w:b/>
                <w:sz w:val="24"/>
                <w:szCs w:val="24"/>
              </w:rPr>
              <w:t>Canlı modelden desen çalışmaları</w:t>
            </w:r>
            <w:r w:rsidR="006D09E0">
              <w:rPr>
                <w:rFonts w:cstheme="minorHAnsi"/>
                <w:b/>
                <w:sz w:val="24"/>
                <w:szCs w:val="24"/>
              </w:rPr>
              <w:t>;</w:t>
            </w:r>
            <w:r w:rsidR="00827583">
              <w:rPr>
                <w:rFonts w:cstheme="minorHAnsi"/>
                <w:b/>
                <w:sz w:val="24"/>
                <w:szCs w:val="24"/>
              </w:rPr>
              <w:t xml:space="preserve"> Renkli Kalem ve türevleri</w:t>
            </w:r>
          </w:p>
          <w:p w:rsidR="00212CED" w:rsidRPr="003339C1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Ö</w:t>
            </w:r>
            <w:r w:rsidR="00E74C20">
              <w:rPr>
                <w:rFonts w:cstheme="minorHAnsi"/>
                <w:sz w:val="24"/>
                <w:szCs w:val="24"/>
              </w:rPr>
              <w:t xml:space="preserve">ğrencilerden </w:t>
            </w:r>
            <w:r w:rsidR="0092090E">
              <w:rPr>
                <w:rFonts w:cstheme="minorHAnsi"/>
                <w:sz w:val="24"/>
                <w:szCs w:val="24"/>
              </w:rPr>
              <w:t>konuya ilişkin araştırma yapmalarını sağlamak ve</w:t>
            </w:r>
            <w:r w:rsidR="00E74C20">
              <w:rPr>
                <w:rFonts w:cstheme="minorHAnsi"/>
                <w:sz w:val="24"/>
                <w:szCs w:val="24"/>
              </w:rPr>
              <w:t xml:space="preserve"> ödevleri incelemek.</w:t>
            </w:r>
          </w:p>
          <w:p w:rsidR="00212CED" w:rsidRPr="00545A46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E74C20">
              <w:rPr>
                <w:rFonts w:cstheme="minorHAnsi"/>
                <w:sz w:val="24"/>
                <w:szCs w:val="24"/>
              </w:rPr>
              <w:t xml:space="preserve"> Ödevler üzerinden anlatım sağlamak, </w:t>
            </w:r>
            <w:r w:rsidR="00AF09EC">
              <w:rPr>
                <w:rFonts w:cstheme="minorHAnsi"/>
                <w:sz w:val="24"/>
                <w:szCs w:val="24"/>
              </w:rPr>
              <w:t>görseller üzerinden örnek vermek.</w:t>
            </w:r>
          </w:p>
          <w:p w:rsidR="00A04661" w:rsidRPr="00EA63B8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K</w:t>
            </w:r>
            <w:r w:rsidR="00AF09EC">
              <w:rPr>
                <w:rFonts w:cstheme="minorHAnsi"/>
                <w:sz w:val="24"/>
                <w:szCs w:val="24"/>
              </w:rPr>
              <w:t>onu araştırması yapmak ve sonraki haftaya ödev tanımlamak.</w:t>
            </w:r>
          </w:p>
          <w:p w:rsidR="00212CED" w:rsidRPr="00EA63B8" w:rsidRDefault="00EA63B8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  <w:r w:rsidR="00AF09EC">
              <w:rPr>
                <w:rFonts w:cstheme="minorHAnsi"/>
                <w:sz w:val="24"/>
                <w:szCs w:val="24"/>
              </w:rPr>
              <w:t xml:space="preserve"> Ödevler üzerinden değerlendirme yapmak ve öğrenciyi yönlendirmek.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AF09EC" w:rsidRDefault="00AF09EC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F09EC" w:rsidRDefault="00AF09EC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F09EC" w:rsidRDefault="00AF09EC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827583" w:rsidRPr="005D2477" w:rsidRDefault="00827583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827583">
              <w:rPr>
                <w:rFonts w:cstheme="minorHAnsi"/>
                <w:b/>
                <w:sz w:val="24"/>
                <w:szCs w:val="24"/>
              </w:rPr>
              <w:t>Canlı modelden desen çalışmaları</w:t>
            </w:r>
            <w:r w:rsidR="006D09E0">
              <w:rPr>
                <w:rFonts w:cstheme="minorHAnsi"/>
                <w:b/>
                <w:sz w:val="24"/>
                <w:szCs w:val="24"/>
              </w:rPr>
              <w:t>;</w:t>
            </w:r>
            <w:r>
              <w:rPr>
                <w:rFonts w:cstheme="minorHAnsi"/>
                <w:b/>
                <w:sz w:val="24"/>
                <w:szCs w:val="24"/>
              </w:rPr>
              <w:t xml:space="preserve"> Renkli Kalem ve türevleri</w:t>
            </w:r>
          </w:p>
          <w:p w:rsidR="00827583" w:rsidRPr="003339C1" w:rsidRDefault="00827583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öğrencilerden </w:t>
            </w:r>
            <w:r w:rsidR="0092090E">
              <w:rPr>
                <w:rFonts w:cstheme="minorHAnsi"/>
                <w:sz w:val="24"/>
                <w:szCs w:val="24"/>
              </w:rPr>
              <w:t>ders içerisinde yapılan</w:t>
            </w:r>
            <w:r>
              <w:rPr>
                <w:rFonts w:cstheme="minorHAnsi"/>
                <w:sz w:val="24"/>
                <w:szCs w:val="24"/>
              </w:rPr>
              <w:t xml:space="preserve"> ödevleri incelemek.</w:t>
            </w:r>
          </w:p>
          <w:p w:rsidR="00827583" w:rsidRPr="00545A46" w:rsidRDefault="00827583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Ödevler üzerinden anlatım sağlamak, görseller üzerinden örnek vermek.</w:t>
            </w:r>
          </w:p>
          <w:p w:rsidR="00827583" w:rsidRPr="00EA63B8" w:rsidRDefault="00827583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8B5A87" w:rsidRPr="008B5A87">
              <w:rPr>
                <w:rFonts w:cstheme="minorHAnsi"/>
                <w:sz w:val="24"/>
                <w:szCs w:val="24"/>
              </w:rPr>
              <w:t xml:space="preserve">Canlı model </w:t>
            </w:r>
            <w:proofErr w:type="gramStart"/>
            <w:r w:rsidR="008B5A87" w:rsidRPr="008B5A87">
              <w:rPr>
                <w:rFonts w:cstheme="minorHAnsi"/>
                <w:sz w:val="24"/>
                <w:szCs w:val="24"/>
              </w:rPr>
              <w:t>Mekan</w:t>
            </w:r>
            <w:proofErr w:type="gramEnd"/>
            <w:r w:rsidR="008B5A87" w:rsidRPr="008B5A87">
              <w:rPr>
                <w:rFonts w:cstheme="minorHAnsi"/>
                <w:sz w:val="24"/>
                <w:szCs w:val="24"/>
              </w:rPr>
              <w:t xml:space="preserve"> kurgu çalışması</w:t>
            </w:r>
            <w:r w:rsidR="008B5A87">
              <w:rPr>
                <w:rFonts w:cstheme="minorHAnsi"/>
                <w:sz w:val="24"/>
                <w:szCs w:val="24"/>
              </w:rPr>
              <w:t xml:space="preserve"> üzerine araştırma</w:t>
            </w:r>
            <w:r>
              <w:rPr>
                <w:rFonts w:cstheme="minorHAnsi"/>
                <w:sz w:val="24"/>
                <w:szCs w:val="24"/>
              </w:rPr>
              <w:t xml:space="preserve"> yapmak ve sonraki haftaya ödev tanımlamak.</w:t>
            </w:r>
          </w:p>
          <w:p w:rsidR="00212CED" w:rsidRPr="00AF09EC" w:rsidRDefault="00827583" w:rsidP="00EB1EF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 Ödevler üzerinden değerlendirme yapmak ve öğrenciyi yönlendirmek.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5D247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>Konu:</w:t>
            </w:r>
            <w:r w:rsidR="008B5A87">
              <w:rPr>
                <w:rFonts w:cstheme="minorHAnsi"/>
                <w:b/>
                <w:sz w:val="24"/>
                <w:szCs w:val="24"/>
              </w:rPr>
              <w:t xml:space="preserve"> Canlı model </w:t>
            </w:r>
            <w:proofErr w:type="gramStart"/>
            <w:r w:rsidR="008B5A87">
              <w:rPr>
                <w:rFonts w:cstheme="minorHAnsi"/>
                <w:b/>
                <w:sz w:val="24"/>
                <w:szCs w:val="24"/>
              </w:rPr>
              <w:t>Mekan</w:t>
            </w:r>
            <w:proofErr w:type="gramEnd"/>
            <w:r w:rsidR="008B5A87">
              <w:rPr>
                <w:rFonts w:cstheme="minorHAnsi"/>
                <w:b/>
                <w:sz w:val="24"/>
                <w:szCs w:val="24"/>
              </w:rPr>
              <w:t xml:space="preserve"> kurgu çalışması</w:t>
            </w:r>
          </w:p>
          <w:p w:rsidR="00212CED" w:rsidRPr="00E6520A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015A70" w:rsidRPr="00015A70">
              <w:rPr>
                <w:rFonts w:cstheme="minorHAnsi"/>
                <w:sz w:val="24"/>
                <w:szCs w:val="24"/>
              </w:rPr>
              <w:t xml:space="preserve">Canlı model </w:t>
            </w:r>
            <w:proofErr w:type="gramStart"/>
            <w:r w:rsidR="00015A70" w:rsidRPr="00015A70">
              <w:rPr>
                <w:rFonts w:cstheme="minorHAnsi"/>
                <w:sz w:val="24"/>
                <w:szCs w:val="24"/>
              </w:rPr>
              <w:t>Mekan</w:t>
            </w:r>
            <w:proofErr w:type="gramEnd"/>
            <w:r w:rsidR="00015A70" w:rsidRPr="00015A70">
              <w:rPr>
                <w:rFonts w:cstheme="minorHAnsi"/>
                <w:sz w:val="24"/>
                <w:szCs w:val="24"/>
              </w:rPr>
              <w:t xml:space="preserve"> kurgu </w:t>
            </w:r>
            <w:proofErr w:type="spellStart"/>
            <w:r w:rsidR="009979A9">
              <w:rPr>
                <w:rFonts w:cstheme="minorHAnsi"/>
                <w:sz w:val="24"/>
                <w:szCs w:val="24"/>
              </w:rPr>
              <w:t>çalışmaları</w:t>
            </w:r>
            <w:r w:rsidR="00E56C57">
              <w:rPr>
                <w:rFonts w:cstheme="minorHAnsi"/>
                <w:sz w:val="24"/>
                <w:szCs w:val="24"/>
              </w:rPr>
              <w:t>üzerinden</w:t>
            </w:r>
            <w:proofErr w:type="spellEnd"/>
            <w:r w:rsidR="00E56C57">
              <w:rPr>
                <w:rFonts w:cstheme="minorHAnsi"/>
                <w:sz w:val="24"/>
                <w:szCs w:val="24"/>
              </w:rPr>
              <w:t xml:space="preserve"> ö</w:t>
            </w:r>
            <w:r w:rsidR="00493DFA">
              <w:rPr>
                <w:rFonts w:cstheme="minorHAnsi"/>
                <w:sz w:val="24"/>
                <w:szCs w:val="24"/>
              </w:rPr>
              <w:t xml:space="preserve">rnekler </w:t>
            </w:r>
            <w:r w:rsidR="00015A70">
              <w:rPr>
                <w:rFonts w:cstheme="minorHAnsi"/>
                <w:sz w:val="24"/>
                <w:szCs w:val="24"/>
              </w:rPr>
              <w:t>araştırmak.</w:t>
            </w:r>
          </w:p>
          <w:p w:rsidR="00212CED" w:rsidRPr="00EA63B8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493DFA">
              <w:rPr>
                <w:rFonts w:cstheme="minorHAnsi"/>
                <w:sz w:val="24"/>
                <w:szCs w:val="24"/>
              </w:rPr>
              <w:t xml:space="preserve"> Ödevler üzerinden anlatım sağlamak, derse uygun materyalleri anlatmak.</w:t>
            </w:r>
          </w:p>
          <w:p w:rsidR="00212CED" w:rsidRPr="00A07D60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K</w:t>
            </w:r>
            <w:r w:rsidR="00493DFA">
              <w:rPr>
                <w:rFonts w:cstheme="minorHAnsi"/>
                <w:sz w:val="24"/>
                <w:szCs w:val="24"/>
              </w:rPr>
              <w:t>onu araştırması yapmak ve sonraki haftaya ödev tanımlamak.</w:t>
            </w:r>
          </w:p>
          <w:p w:rsidR="00212CED" w:rsidRPr="00E6520A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493DFA" w:rsidRPr="00AF09EC">
              <w:rPr>
                <w:rFonts w:cstheme="minorHAnsi"/>
                <w:sz w:val="24"/>
                <w:szCs w:val="24"/>
              </w:rPr>
              <w:t xml:space="preserve"> Ödevler üzerinden değerlendirme yapmak ve öğrenciyi yönlendirmek.</w:t>
            </w:r>
          </w:p>
          <w:p w:rsidR="00212CED" w:rsidRPr="00E6520A" w:rsidRDefault="00212CED" w:rsidP="00EB1EF7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8B5A87" w:rsidRPr="005D2477" w:rsidRDefault="008B5A87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2477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>
              <w:rPr>
                <w:rFonts w:cstheme="minorHAnsi"/>
                <w:b/>
                <w:sz w:val="24"/>
                <w:szCs w:val="24"/>
              </w:rPr>
              <w:t xml:space="preserve"> Canlı model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Mekan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kurgu çalışması</w:t>
            </w:r>
          </w:p>
          <w:p w:rsidR="008B5A87" w:rsidRPr="00E6520A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Pr="008B5A87">
              <w:rPr>
                <w:rFonts w:cstheme="minorHAnsi"/>
                <w:sz w:val="24"/>
                <w:szCs w:val="24"/>
              </w:rPr>
              <w:t xml:space="preserve">Canlı model </w:t>
            </w:r>
            <w:proofErr w:type="gramStart"/>
            <w:r w:rsidRPr="008B5A87">
              <w:rPr>
                <w:rFonts w:cstheme="minorHAnsi"/>
                <w:sz w:val="24"/>
                <w:szCs w:val="24"/>
              </w:rPr>
              <w:t>Mekan</w:t>
            </w:r>
            <w:proofErr w:type="gramEnd"/>
            <w:r w:rsidRPr="008B5A87">
              <w:rPr>
                <w:rFonts w:cstheme="minorHAnsi"/>
                <w:sz w:val="24"/>
                <w:szCs w:val="24"/>
              </w:rPr>
              <w:t xml:space="preserve"> kurgu çalışması </w:t>
            </w:r>
            <w:r>
              <w:rPr>
                <w:rFonts w:cstheme="minorHAnsi"/>
                <w:sz w:val="24"/>
                <w:szCs w:val="24"/>
              </w:rPr>
              <w:t xml:space="preserve">üzerinden örnekler vermek. </w:t>
            </w:r>
          </w:p>
          <w:p w:rsidR="008B5A87" w:rsidRPr="00EA63B8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lastRenderedPageBreak/>
              <w:t>Ders Sırasında Yapılacaklar:</w:t>
            </w:r>
            <w:r>
              <w:rPr>
                <w:rFonts w:cstheme="minorHAnsi"/>
                <w:sz w:val="24"/>
                <w:szCs w:val="24"/>
              </w:rPr>
              <w:t xml:space="preserve"> Ödevler üzerinden anlatım sağlamak, derse uygun materyalleri anlatmak.</w:t>
            </w:r>
          </w:p>
          <w:p w:rsidR="008B5A87" w:rsidRPr="00A07D60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onu araştırması yapmak ve sonraki haftaya ödev tanımlamak.</w:t>
            </w:r>
          </w:p>
          <w:p w:rsidR="008B5A87" w:rsidRPr="00E6520A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Pr="00AF09EC">
              <w:rPr>
                <w:rFonts w:cstheme="minorHAnsi"/>
                <w:sz w:val="24"/>
                <w:szCs w:val="24"/>
              </w:rPr>
              <w:t xml:space="preserve"> Ödevler üzerinden değerlendirme yapmak ve öğrenciyi yönlendirmek.</w:t>
            </w:r>
          </w:p>
          <w:p w:rsidR="00212CED" w:rsidRPr="00E6520A" w:rsidRDefault="00212CED" w:rsidP="00EB1EF7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8B5A87" w:rsidRPr="00EB1EF7" w:rsidRDefault="008B5A87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 xml:space="preserve">Konu:  Canlı model </w:t>
            </w:r>
            <w:proofErr w:type="gramStart"/>
            <w:r w:rsidRPr="00EB1EF7">
              <w:rPr>
                <w:rFonts w:cstheme="minorHAnsi"/>
                <w:b/>
                <w:sz w:val="24"/>
                <w:szCs w:val="24"/>
              </w:rPr>
              <w:t>Mekan</w:t>
            </w:r>
            <w:proofErr w:type="gramEnd"/>
            <w:r w:rsidRPr="00EB1EF7">
              <w:rPr>
                <w:rFonts w:cstheme="minorHAnsi"/>
                <w:b/>
                <w:sz w:val="24"/>
                <w:szCs w:val="24"/>
              </w:rPr>
              <w:t xml:space="preserve"> kurgu çalışması; Renkli Kalem ve türevleri</w:t>
            </w:r>
          </w:p>
          <w:p w:rsidR="008B5A87" w:rsidRPr="00EB1EF7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Ders Öncesi Görevler: </w:t>
            </w:r>
            <w:r w:rsidR="00B4468D" w:rsidRPr="00EB1EF7">
              <w:rPr>
                <w:rFonts w:cstheme="minorHAnsi"/>
                <w:sz w:val="24"/>
                <w:szCs w:val="24"/>
              </w:rPr>
              <w:t xml:space="preserve">Canlı model </w:t>
            </w:r>
            <w:proofErr w:type="gramStart"/>
            <w:r w:rsidR="00B4468D" w:rsidRPr="00EB1EF7">
              <w:rPr>
                <w:rFonts w:cstheme="minorHAnsi"/>
                <w:sz w:val="24"/>
                <w:szCs w:val="24"/>
              </w:rPr>
              <w:t>Mekan</w:t>
            </w:r>
            <w:proofErr w:type="gramEnd"/>
            <w:r w:rsidR="00B4468D" w:rsidRPr="00EB1EF7">
              <w:rPr>
                <w:rFonts w:cstheme="minorHAnsi"/>
                <w:sz w:val="24"/>
                <w:szCs w:val="24"/>
              </w:rPr>
              <w:t xml:space="preserve"> kurgu çalışması; Renkli Kalem ve türevleri </w:t>
            </w:r>
            <w:r w:rsidRPr="00EB1EF7">
              <w:rPr>
                <w:rFonts w:cstheme="minorHAnsi"/>
                <w:sz w:val="24"/>
                <w:szCs w:val="24"/>
              </w:rPr>
              <w:t xml:space="preserve">çalışmaları üzerinden </w:t>
            </w:r>
            <w:r w:rsidR="00B4468D" w:rsidRPr="00EB1EF7">
              <w:rPr>
                <w:rFonts w:cstheme="minorHAnsi"/>
                <w:sz w:val="24"/>
                <w:szCs w:val="24"/>
              </w:rPr>
              <w:t>araştırmalar yapmak.</w:t>
            </w:r>
          </w:p>
          <w:p w:rsidR="008B5A87" w:rsidRPr="00EB1EF7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 Ödevler üzerinden anlatım sağlamak, derse uygun materyalleri anlatmak.</w:t>
            </w:r>
          </w:p>
          <w:p w:rsidR="008B5A87" w:rsidRPr="00EB1EF7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Ders Sonrası Görevler: </w:t>
            </w:r>
            <w:r w:rsidR="00B4468D" w:rsidRPr="00EB1EF7">
              <w:rPr>
                <w:rFonts w:cstheme="minorHAnsi"/>
                <w:sz w:val="24"/>
                <w:szCs w:val="24"/>
              </w:rPr>
              <w:t>Hızlı Canlı model desen çalışmaları hakkında araştırma</w:t>
            </w:r>
            <w:r w:rsidRPr="00EB1EF7">
              <w:rPr>
                <w:rFonts w:cstheme="minorHAnsi"/>
                <w:sz w:val="24"/>
                <w:szCs w:val="24"/>
              </w:rPr>
              <w:t xml:space="preserve"> yapmak ve sonraki haftaya ödev tanımlamak.</w:t>
            </w:r>
          </w:p>
          <w:p w:rsidR="008B5A87" w:rsidRPr="00EB1EF7" w:rsidRDefault="008B5A8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 Ödevler üzerinden değerlendirme yapmak ve öğrenciyi yönlendirmek.</w:t>
            </w:r>
          </w:p>
          <w:p w:rsidR="00FF2F7D" w:rsidRPr="00EB1EF7" w:rsidRDefault="00FF2F7D" w:rsidP="00EB1EF7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C4607" w:rsidRPr="00EB1EF7" w:rsidRDefault="009C4607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 xml:space="preserve">ARA SINAV (VİZE) HAFTASI: </w:t>
            </w:r>
          </w:p>
          <w:p w:rsidR="001676E4" w:rsidRPr="00EB1EF7" w:rsidRDefault="00E56C5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Sınavın Türü veya Türleri</w:t>
            </w:r>
            <w:r w:rsidR="00D5520C" w:rsidRPr="00EB1EF7">
              <w:rPr>
                <w:rFonts w:cstheme="minorHAnsi"/>
                <w:sz w:val="24"/>
                <w:szCs w:val="24"/>
              </w:rPr>
              <w:t>: Test ve ödev teslimi</w:t>
            </w:r>
          </w:p>
          <w:p w:rsidR="00D5520C" w:rsidRPr="00EB1EF7" w:rsidRDefault="009C460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</w:t>
            </w:r>
          </w:p>
          <w:p w:rsidR="009C4607" w:rsidRPr="00EB1EF7" w:rsidRDefault="00D5520C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%40 Teorik: Ders içerisinde anlatılan konuların ve terimlerin test şeklinde uygulanması.</w:t>
            </w:r>
          </w:p>
          <w:p w:rsidR="00D5520C" w:rsidRPr="00EB1EF7" w:rsidRDefault="00D5520C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%60 Uygulama: Haftalık olarak verilen </w:t>
            </w:r>
            <w:r w:rsidR="00E56C57" w:rsidRPr="00EB1EF7">
              <w:rPr>
                <w:rFonts w:cstheme="minorHAnsi"/>
                <w:sz w:val="24"/>
                <w:szCs w:val="24"/>
              </w:rPr>
              <w:t xml:space="preserve">desen </w:t>
            </w:r>
            <w:r w:rsidRPr="00EB1EF7">
              <w:rPr>
                <w:rFonts w:cstheme="minorHAnsi"/>
                <w:sz w:val="24"/>
                <w:szCs w:val="24"/>
              </w:rPr>
              <w:t>ödevlerin</w:t>
            </w:r>
            <w:r w:rsidR="00E56C57" w:rsidRPr="00EB1EF7">
              <w:rPr>
                <w:rFonts w:cstheme="minorHAnsi"/>
                <w:sz w:val="24"/>
                <w:szCs w:val="24"/>
              </w:rPr>
              <w:t>in</w:t>
            </w:r>
            <w:r w:rsidRPr="00EB1EF7">
              <w:rPr>
                <w:rFonts w:cstheme="minorHAnsi"/>
                <w:sz w:val="24"/>
                <w:szCs w:val="24"/>
              </w:rPr>
              <w:t xml:space="preserve"> tek bir dosya şeklinde teslim edilmesi. 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B1EF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468D" w:rsidRPr="00EB1EF7">
              <w:rPr>
                <w:rFonts w:cstheme="minorHAnsi"/>
                <w:b/>
                <w:sz w:val="24"/>
                <w:szCs w:val="24"/>
              </w:rPr>
              <w:t>Hızlı Canlı model desen</w:t>
            </w:r>
            <w:r w:rsidR="00015A70" w:rsidRPr="00EB1EF7">
              <w:rPr>
                <w:rFonts w:cstheme="minorHAnsi"/>
                <w:b/>
                <w:sz w:val="24"/>
                <w:szCs w:val="24"/>
              </w:rPr>
              <w:t xml:space="preserve"> çizimi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Öncesi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Hızlı c</w:t>
            </w:r>
            <w:r w:rsidR="00B4468D" w:rsidRPr="00EB1EF7">
              <w:rPr>
                <w:rFonts w:cstheme="minorHAnsi"/>
                <w:sz w:val="24"/>
                <w:szCs w:val="24"/>
              </w:rPr>
              <w:t>anlı model desen çalışmaları hakkında araştırma yapmak.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</w:t>
            </w:r>
            <w:r w:rsidR="009E5BF5" w:rsidRPr="00EB1EF7">
              <w:rPr>
                <w:rFonts w:cstheme="minorHAnsi"/>
                <w:sz w:val="24"/>
                <w:szCs w:val="24"/>
              </w:rPr>
              <w:t xml:space="preserve"> Video ve görseller kullanarak </w:t>
            </w:r>
            <w:r w:rsidR="005D2477" w:rsidRPr="00EB1EF7">
              <w:rPr>
                <w:rFonts w:cstheme="minorHAnsi"/>
                <w:sz w:val="24"/>
                <w:szCs w:val="24"/>
              </w:rPr>
              <w:t>dersin teorik kısmı ile ilgili bilgi vermek.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B4468D" w:rsidRPr="00EB1EF7">
              <w:rPr>
                <w:rFonts w:cstheme="minorHAnsi"/>
                <w:sz w:val="24"/>
                <w:szCs w:val="24"/>
              </w:rPr>
              <w:t xml:space="preserve">Hızlı Canlı model desen çalışmaları hakkında </w:t>
            </w:r>
            <w:r w:rsidR="00C71627" w:rsidRPr="00EB1EF7">
              <w:rPr>
                <w:rFonts w:cstheme="minorHAnsi"/>
                <w:sz w:val="24"/>
                <w:szCs w:val="24"/>
              </w:rPr>
              <w:t xml:space="preserve">uygun örnekler araştırmak </w:t>
            </w:r>
            <w:r w:rsidR="005D2477" w:rsidRPr="00EB1EF7">
              <w:rPr>
                <w:rFonts w:cstheme="minorHAnsi"/>
                <w:sz w:val="24"/>
                <w:szCs w:val="24"/>
              </w:rPr>
              <w:t>ve ödev vermek.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</w:t>
            </w:r>
            <w:r w:rsidR="005D2477" w:rsidRPr="00EB1EF7">
              <w:rPr>
                <w:rFonts w:cstheme="minorHAnsi"/>
                <w:sz w:val="24"/>
                <w:szCs w:val="24"/>
              </w:rPr>
              <w:t xml:space="preserve"> Ödevler üzerinden değerlendirme yapmak ve </w:t>
            </w:r>
            <w:r w:rsidR="005D2477" w:rsidRPr="00EB1EF7">
              <w:rPr>
                <w:rFonts w:cstheme="minorHAnsi"/>
                <w:sz w:val="24"/>
                <w:szCs w:val="24"/>
              </w:rPr>
              <w:lastRenderedPageBreak/>
              <w:t>öğrenciyi yönlendirmek.</w:t>
            </w:r>
          </w:p>
          <w:p w:rsidR="00212CED" w:rsidRPr="00EB1EF7" w:rsidRDefault="00212CED" w:rsidP="00EB1EF7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B1EF7" w:rsidRDefault="00212CED" w:rsidP="00EB1EF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468D" w:rsidRPr="00EB1EF7">
              <w:rPr>
                <w:rFonts w:cstheme="minorHAnsi"/>
                <w:b/>
                <w:sz w:val="24"/>
                <w:szCs w:val="24"/>
              </w:rPr>
              <w:t>Hızlı Canlı model desen</w:t>
            </w:r>
            <w:r w:rsidR="00015A70" w:rsidRPr="00EB1EF7">
              <w:rPr>
                <w:rFonts w:cstheme="minorHAnsi"/>
                <w:b/>
                <w:sz w:val="24"/>
                <w:szCs w:val="24"/>
              </w:rPr>
              <w:t xml:space="preserve"> çizimi</w:t>
            </w:r>
          </w:p>
          <w:p w:rsidR="00015A70" w:rsidRPr="00EB1EF7" w:rsidRDefault="00015A70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Öncesi Görevler: Hızlı Canlı model desen çalışm</w:t>
            </w:r>
            <w:r w:rsidR="00C50E3D">
              <w:rPr>
                <w:rFonts w:cstheme="minorHAnsi"/>
                <w:sz w:val="24"/>
                <w:szCs w:val="24"/>
              </w:rPr>
              <w:t>aları hakkında araştırma yapmak</w:t>
            </w:r>
            <w:r w:rsidRPr="00EB1EF7">
              <w:rPr>
                <w:rFonts w:cstheme="minorHAnsi"/>
                <w:sz w:val="24"/>
                <w:szCs w:val="24"/>
              </w:rPr>
              <w:t>.</w:t>
            </w:r>
          </w:p>
          <w:p w:rsidR="00015A70" w:rsidRPr="00EB1EF7" w:rsidRDefault="00015A70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 Video ve görseller kullanarak dersin teorik kısmı ile ilgili bilgi vermek.</w:t>
            </w:r>
          </w:p>
          <w:p w:rsidR="00015A70" w:rsidRPr="00EB1EF7" w:rsidRDefault="00015A70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Sonrası Görevler: İnsan Anatomisi;  Portre çalışması (oto-portre vb.)çalışmaları hakkında uygun örnekler araştırmak ve ödev vermek.</w:t>
            </w:r>
          </w:p>
          <w:p w:rsidR="00212CED" w:rsidRPr="00EB1EF7" w:rsidRDefault="00015A70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 Ödevler üzerinden değerlendirme yapmak ve öğrenciyi yönlendirmek</w:t>
            </w:r>
            <w:r w:rsidR="00C71627" w:rsidRPr="00EB1EF7">
              <w:rPr>
                <w:rFonts w:cstheme="minorHAnsi"/>
                <w:sz w:val="24"/>
                <w:szCs w:val="24"/>
              </w:rPr>
              <w:t>.</w:t>
            </w:r>
          </w:p>
          <w:p w:rsidR="00FA3BA2" w:rsidRPr="00EB1EF7" w:rsidRDefault="00FA3BA2" w:rsidP="00EB1EF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B1EF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="005D2477" w:rsidRPr="00EB1EF7">
              <w:rPr>
                <w:rFonts w:cstheme="minorHAnsi"/>
                <w:b/>
                <w:sz w:val="24"/>
                <w:szCs w:val="24"/>
              </w:rPr>
              <w:t>İnsan</w:t>
            </w:r>
            <w:proofErr w:type="spellEnd"/>
            <w:proofErr w:type="gramEnd"/>
            <w:r w:rsidR="005D2477" w:rsidRPr="00EB1EF7">
              <w:rPr>
                <w:rFonts w:cstheme="minorHAnsi"/>
                <w:b/>
                <w:sz w:val="24"/>
                <w:szCs w:val="24"/>
              </w:rPr>
              <w:t xml:space="preserve"> Anatomisi:  Portre çalışması (oto-portre vb.)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Öncesi Görevler:</w:t>
            </w:r>
            <w:r w:rsidR="00134475" w:rsidRPr="00EB1EF7">
              <w:rPr>
                <w:rFonts w:cstheme="minorHAnsi"/>
                <w:sz w:val="24"/>
                <w:szCs w:val="24"/>
              </w:rPr>
              <w:t xml:space="preserve"> Oto-portre çalışmalarına uygun ödevleri incelemek.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</w:t>
            </w:r>
            <w:r w:rsidR="00134475" w:rsidRPr="00EB1EF7">
              <w:rPr>
                <w:rFonts w:cstheme="minorHAnsi"/>
                <w:sz w:val="24"/>
                <w:szCs w:val="24"/>
              </w:rPr>
              <w:t xml:space="preserve"> Ödevler üzerinden anlatım yapmak ve konuya ilişkin bilindik sanatçıların örneklerini vermek.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1627F1" w:rsidRPr="00EB1EF7">
              <w:rPr>
                <w:rFonts w:cstheme="minorHAnsi"/>
                <w:sz w:val="24"/>
                <w:szCs w:val="24"/>
              </w:rPr>
              <w:t>Canlı modelden portre ç</w:t>
            </w:r>
            <w:r w:rsidR="00134475" w:rsidRPr="00EB1EF7">
              <w:rPr>
                <w:rFonts w:cstheme="minorHAnsi"/>
                <w:sz w:val="24"/>
                <w:szCs w:val="24"/>
              </w:rPr>
              <w:t>alışmasına uygun ödevler vermek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</w:t>
            </w:r>
            <w:r w:rsidR="000576CE">
              <w:rPr>
                <w:rFonts w:cstheme="minorHAnsi"/>
                <w:sz w:val="24"/>
                <w:szCs w:val="24"/>
              </w:rPr>
              <w:t>:</w:t>
            </w:r>
            <w:r w:rsidR="00B3333A" w:rsidRPr="00EB1EF7">
              <w:rPr>
                <w:rFonts w:cstheme="minorHAnsi"/>
                <w:sz w:val="24"/>
                <w:szCs w:val="24"/>
              </w:rPr>
              <w:t xml:space="preserve"> Ödevler üzerinden değerlendirme yapmak ve öğrenciyi yönlendirmek.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B1EF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="006D09E0">
              <w:rPr>
                <w:rFonts w:cstheme="minorHAnsi"/>
                <w:b/>
                <w:sz w:val="24"/>
                <w:szCs w:val="24"/>
              </w:rPr>
              <w:t xml:space="preserve"> İnsan Anatomisi;</w:t>
            </w:r>
            <w:r w:rsidR="000576CE">
              <w:rPr>
                <w:rFonts w:cstheme="minorHAnsi"/>
                <w:b/>
                <w:sz w:val="24"/>
                <w:szCs w:val="24"/>
              </w:rPr>
              <w:t xml:space="preserve"> Canlı M</w:t>
            </w:r>
            <w:r w:rsidR="001627F1" w:rsidRPr="00EB1EF7">
              <w:rPr>
                <w:rFonts w:cstheme="minorHAnsi"/>
                <w:b/>
                <w:sz w:val="24"/>
                <w:szCs w:val="24"/>
              </w:rPr>
              <w:t xml:space="preserve">odelden </w:t>
            </w:r>
            <w:r w:rsidR="00134475" w:rsidRPr="00EB1EF7">
              <w:rPr>
                <w:rFonts w:cstheme="minorHAnsi"/>
                <w:b/>
                <w:sz w:val="24"/>
                <w:szCs w:val="24"/>
              </w:rPr>
              <w:t xml:space="preserve">Portre çalışması 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Öncesi Görevler:</w:t>
            </w:r>
            <w:r w:rsidR="00134475" w:rsidRPr="00EB1EF7">
              <w:rPr>
                <w:rFonts w:cstheme="minorHAnsi"/>
                <w:sz w:val="24"/>
                <w:szCs w:val="24"/>
              </w:rPr>
              <w:t xml:space="preserve"> Portre çalışmasına uygun ödevleri incelemek.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</w:t>
            </w:r>
            <w:r w:rsidR="00134475" w:rsidRPr="00EB1EF7">
              <w:rPr>
                <w:rFonts w:cstheme="minorHAnsi"/>
                <w:sz w:val="24"/>
                <w:szCs w:val="24"/>
              </w:rPr>
              <w:t xml:space="preserve"> Ö</w:t>
            </w:r>
            <w:r w:rsidR="00B738C7" w:rsidRPr="00EB1EF7">
              <w:rPr>
                <w:rFonts w:cstheme="minorHAnsi"/>
                <w:sz w:val="24"/>
                <w:szCs w:val="24"/>
              </w:rPr>
              <w:t>devler üzerinden anlatım yapmak,</w:t>
            </w:r>
            <w:r w:rsidR="001627F1" w:rsidRPr="00EB1EF7">
              <w:rPr>
                <w:rFonts w:cstheme="minorHAnsi"/>
                <w:sz w:val="24"/>
                <w:szCs w:val="24"/>
              </w:rPr>
              <w:t xml:space="preserve"> canlı model</w:t>
            </w:r>
            <w:r w:rsidR="00B738C7" w:rsidRPr="00EB1EF7">
              <w:rPr>
                <w:rFonts w:cstheme="minorHAnsi"/>
                <w:sz w:val="24"/>
                <w:szCs w:val="24"/>
              </w:rPr>
              <w:t xml:space="preserve"> portre üzerinden oran orantı,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B738C7" w:rsidRPr="00EB1EF7">
              <w:rPr>
                <w:rFonts w:cstheme="minorHAnsi"/>
                <w:sz w:val="24"/>
                <w:szCs w:val="24"/>
              </w:rPr>
              <w:t>ölçü alma gibi konulara değinmek.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Sonrası Görevler: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EB1EF7" w:rsidRPr="00EB1EF7">
              <w:rPr>
                <w:rFonts w:cstheme="minorHAnsi"/>
                <w:sz w:val="24"/>
                <w:szCs w:val="24"/>
              </w:rPr>
              <w:t xml:space="preserve">Sulu boya tekniği ile ilgili </w:t>
            </w:r>
            <w:r w:rsidR="00134475" w:rsidRPr="00EB1EF7">
              <w:rPr>
                <w:rFonts w:cstheme="minorHAnsi"/>
                <w:sz w:val="24"/>
                <w:szCs w:val="24"/>
              </w:rPr>
              <w:t>araştırma yapılmasını sağlamak ve ödev vermek.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</w:t>
            </w:r>
            <w:r w:rsidR="000576CE">
              <w:rPr>
                <w:rFonts w:cstheme="minorHAnsi"/>
                <w:sz w:val="24"/>
                <w:szCs w:val="24"/>
              </w:rPr>
              <w:t xml:space="preserve"> </w:t>
            </w:r>
            <w:r w:rsidR="00B3333A" w:rsidRPr="00EB1EF7">
              <w:rPr>
                <w:rFonts w:cstheme="minorHAnsi"/>
                <w:sz w:val="24"/>
                <w:szCs w:val="24"/>
              </w:rPr>
              <w:t>Ödevler üzerinden değerlendirme yapmak ve öğrenciyi yönlendirmek.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B1EF7" w:rsidRDefault="00212CED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="005D2477" w:rsidRPr="00EB1EF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C</w:t>
            </w:r>
            <w:r w:rsidR="00B4468D" w:rsidRPr="00EB1EF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anlı modelden desen çalışmaları; Sulu boya tekniği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Öncesi Görevler:</w:t>
            </w:r>
            <w:r w:rsidR="009F2381">
              <w:rPr>
                <w:rFonts w:cstheme="minorHAnsi"/>
                <w:sz w:val="24"/>
                <w:szCs w:val="24"/>
              </w:rPr>
              <w:t xml:space="preserve"> </w:t>
            </w:r>
            <w:r w:rsidR="006D09E0">
              <w:rPr>
                <w:rFonts w:cstheme="minorHAnsi"/>
                <w:sz w:val="24"/>
                <w:szCs w:val="24"/>
              </w:rPr>
              <w:t xml:space="preserve">Sulu boya ile yapılan model çalışmalarını </w:t>
            </w:r>
            <w:r w:rsidR="00B3333A" w:rsidRPr="00EB1EF7">
              <w:rPr>
                <w:rFonts w:cstheme="minorHAnsi"/>
                <w:sz w:val="24"/>
                <w:szCs w:val="24"/>
              </w:rPr>
              <w:t>incelemek.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</w:t>
            </w:r>
            <w:r w:rsidR="00B3333A" w:rsidRPr="00EB1EF7">
              <w:rPr>
                <w:rFonts w:cstheme="minorHAnsi"/>
                <w:sz w:val="24"/>
                <w:szCs w:val="24"/>
              </w:rPr>
              <w:t xml:space="preserve"> Canlı model olarak belirlenen çizimlerin </w:t>
            </w:r>
            <w:r w:rsidR="00B738C7" w:rsidRPr="00EB1EF7">
              <w:rPr>
                <w:rFonts w:cstheme="minorHAnsi"/>
                <w:sz w:val="24"/>
                <w:szCs w:val="24"/>
              </w:rPr>
              <w:t>desen kuralları çerçevesinde</w:t>
            </w:r>
            <w:r w:rsidR="00EB1EF7" w:rsidRPr="00EB1EF7">
              <w:rPr>
                <w:rFonts w:cstheme="minorHAnsi"/>
                <w:sz w:val="24"/>
                <w:szCs w:val="24"/>
              </w:rPr>
              <w:t xml:space="preserve"> sulu boya tekniği ile yapılması</w:t>
            </w:r>
            <w:r w:rsidR="009F2381">
              <w:rPr>
                <w:rFonts w:cstheme="minorHAnsi"/>
                <w:sz w:val="24"/>
                <w:szCs w:val="24"/>
              </w:rPr>
              <w:t xml:space="preserve"> </w:t>
            </w:r>
            <w:r w:rsidR="00B3333A" w:rsidRPr="00EB1EF7">
              <w:rPr>
                <w:rFonts w:cstheme="minorHAnsi"/>
                <w:sz w:val="24"/>
                <w:szCs w:val="24"/>
              </w:rPr>
              <w:t>ve değerlendirilmesi.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Sonrası Görevler:</w:t>
            </w:r>
            <w:r w:rsidR="00B3333A" w:rsidRPr="00EB1EF7">
              <w:rPr>
                <w:rFonts w:cstheme="minorHAnsi"/>
                <w:sz w:val="24"/>
                <w:szCs w:val="24"/>
              </w:rPr>
              <w:t xml:space="preserve"> Canlı model üzerine </w:t>
            </w:r>
            <w:r w:rsidR="00EB1EF7" w:rsidRPr="00EB1EF7">
              <w:rPr>
                <w:rFonts w:cstheme="minorHAnsi"/>
                <w:sz w:val="24"/>
                <w:szCs w:val="24"/>
              </w:rPr>
              <w:t xml:space="preserve">sulu boya örneklerinin </w:t>
            </w:r>
            <w:r w:rsidR="00EB1EF7" w:rsidRPr="00EB1EF7">
              <w:rPr>
                <w:rFonts w:cstheme="minorHAnsi"/>
                <w:sz w:val="24"/>
                <w:szCs w:val="24"/>
              </w:rPr>
              <w:lastRenderedPageBreak/>
              <w:t>araştırılması</w:t>
            </w:r>
            <w:r w:rsidR="009F2381">
              <w:rPr>
                <w:rFonts w:cstheme="minorHAnsi"/>
                <w:sz w:val="24"/>
                <w:szCs w:val="24"/>
              </w:rPr>
              <w:t xml:space="preserve"> ve</w:t>
            </w:r>
            <w:r w:rsidR="00B3333A" w:rsidRPr="00EB1EF7">
              <w:rPr>
                <w:rFonts w:cstheme="minorHAnsi"/>
                <w:sz w:val="24"/>
                <w:szCs w:val="24"/>
              </w:rPr>
              <w:t xml:space="preserve"> yapılması.</w:t>
            </w:r>
          </w:p>
          <w:p w:rsidR="00212CED" w:rsidRPr="00EB1EF7" w:rsidRDefault="00212CED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</w:t>
            </w:r>
            <w:r w:rsidR="009F2381">
              <w:rPr>
                <w:rFonts w:cstheme="minorHAnsi"/>
                <w:sz w:val="24"/>
                <w:szCs w:val="24"/>
              </w:rPr>
              <w:t xml:space="preserve"> </w:t>
            </w:r>
            <w:r w:rsidR="00B3333A" w:rsidRPr="00EB1EF7">
              <w:rPr>
                <w:rFonts w:cstheme="minorHAnsi"/>
                <w:sz w:val="24"/>
                <w:szCs w:val="24"/>
              </w:rPr>
              <w:t>Ödevler üzerinden değerlendirme yapmak ve öğrenciyi yönlendirmek.</w:t>
            </w:r>
          </w:p>
        </w:tc>
      </w:tr>
      <w:tr w:rsidR="00212CED" w:rsidRPr="00545A46" w:rsidTr="00447D8B">
        <w:trPr>
          <w:trHeight w:val="1086"/>
        </w:trPr>
        <w:tc>
          <w:tcPr>
            <w:tcW w:w="1441" w:type="dxa"/>
            <w:vAlign w:val="center"/>
          </w:tcPr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EB1EF7" w:rsidRPr="00EB1EF7" w:rsidRDefault="00EB1EF7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Konu:</w:t>
            </w:r>
            <w:r w:rsidRPr="00EB1EF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Canlı modelden desen çalışmaları; Sulu boya tekniği</w:t>
            </w:r>
          </w:p>
          <w:p w:rsidR="00EB1EF7" w:rsidRPr="00EB1EF7" w:rsidRDefault="00EB1EF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Ders Öncesi Görevler: </w:t>
            </w:r>
            <w:r w:rsidR="006D09E0">
              <w:rPr>
                <w:rFonts w:cstheme="minorHAnsi"/>
                <w:sz w:val="24"/>
                <w:szCs w:val="24"/>
              </w:rPr>
              <w:t xml:space="preserve">Sulu boya </w:t>
            </w:r>
            <w:r w:rsidR="006D09E0" w:rsidRPr="006D09E0">
              <w:rPr>
                <w:rFonts w:cstheme="minorHAnsi"/>
                <w:sz w:val="24"/>
                <w:szCs w:val="24"/>
              </w:rPr>
              <w:t>ile yapılan model çalışmalarını incelemek</w:t>
            </w:r>
            <w:r w:rsidR="006D09E0">
              <w:rPr>
                <w:rFonts w:cstheme="minorHAnsi"/>
                <w:sz w:val="24"/>
                <w:szCs w:val="24"/>
              </w:rPr>
              <w:t>.</w:t>
            </w:r>
          </w:p>
          <w:p w:rsidR="00EB1EF7" w:rsidRPr="00EB1EF7" w:rsidRDefault="00EB1EF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Ders Sırasında Yapılacaklar: Canlı model olarak belirlenen çizimlerin desen kuralları çerçevesinde sulu boya tekniği ile yapılması ve değerlendirilmesi.</w:t>
            </w:r>
          </w:p>
          <w:p w:rsidR="00EB1EF7" w:rsidRPr="00EB1EF7" w:rsidRDefault="00EB1EF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Ders Sonrası Görevler: Canlı model üzerine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lavi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tekniğini üzerinden örneklerin</w:t>
            </w:r>
            <w:r w:rsidRPr="00EB1EF7">
              <w:rPr>
                <w:rFonts w:cstheme="minorHAnsi"/>
                <w:sz w:val="24"/>
                <w:szCs w:val="24"/>
              </w:rPr>
              <w:t xml:space="preserve"> araştırılması</w:t>
            </w:r>
            <w:r>
              <w:rPr>
                <w:rFonts w:cstheme="minorHAnsi"/>
                <w:sz w:val="24"/>
                <w:szCs w:val="24"/>
              </w:rPr>
              <w:t xml:space="preserve"> ve ödev tanımlanması</w:t>
            </w:r>
          </w:p>
          <w:p w:rsidR="009979A9" w:rsidRPr="00EB1EF7" w:rsidRDefault="00EB1EF7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Ölçme-Değerlendirme: : Ödevler üzerinden değerlendirme yapmak ve öğrenciyi yönlendirmek.</w:t>
            </w:r>
          </w:p>
        </w:tc>
      </w:tr>
      <w:tr w:rsidR="009979A9" w:rsidRPr="00545A46" w:rsidTr="00447D8B">
        <w:trPr>
          <w:trHeight w:val="1086"/>
        </w:trPr>
        <w:tc>
          <w:tcPr>
            <w:tcW w:w="1441" w:type="dxa"/>
            <w:vAlign w:val="center"/>
          </w:tcPr>
          <w:p w:rsidR="009979A9" w:rsidRPr="00F11E1E" w:rsidRDefault="009979A9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 Hafta</w:t>
            </w:r>
          </w:p>
        </w:tc>
        <w:tc>
          <w:tcPr>
            <w:tcW w:w="7822" w:type="dxa"/>
            <w:vAlign w:val="center"/>
          </w:tcPr>
          <w:p w:rsidR="009979A9" w:rsidRPr="00EB1EF7" w:rsidRDefault="009979A9" w:rsidP="00EB1EF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B1EF7">
              <w:rPr>
                <w:rFonts w:cstheme="minorHAnsi"/>
                <w:b/>
                <w:bCs/>
                <w:sz w:val="24"/>
                <w:szCs w:val="24"/>
              </w:rPr>
              <w:t>Konu: C</w:t>
            </w:r>
            <w:r w:rsidR="003D41A8" w:rsidRPr="00EB1EF7">
              <w:rPr>
                <w:rFonts w:cstheme="minorHAnsi"/>
                <w:b/>
                <w:bCs/>
                <w:sz w:val="24"/>
                <w:szCs w:val="24"/>
              </w:rPr>
              <w:t xml:space="preserve">anlı modelden desen çalışmaları; </w:t>
            </w:r>
            <w:proofErr w:type="spellStart"/>
            <w:r w:rsidR="00B4468D" w:rsidRPr="00EB1EF7">
              <w:rPr>
                <w:rFonts w:cstheme="minorHAnsi"/>
                <w:b/>
                <w:bCs/>
                <w:sz w:val="24"/>
                <w:szCs w:val="24"/>
              </w:rPr>
              <w:t>Lavi</w:t>
            </w:r>
            <w:proofErr w:type="spellEnd"/>
            <w:r w:rsidR="00B4468D" w:rsidRPr="00EB1EF7">
              <w:rPr>
                <w:rFonts w:cstheme="minorHAnsi"/>
                <w:b/>
                <w:bCs/>
                <w:sz w:val="24"/>
                <w:szCs w:val="24"/>
              </w:rPr>
              <w:t xml:space="preserve"> tekniği</w:t>
            </w:r>
          </w:p>
          <w:p w:rsidR="009979A9" w:rsidRPr="00EB1EF7" w:rsidRDefault="009979A9" w:rsidP="00EB1EF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1EF7">
              <w:rPr>
                <w:rFonts w:cstheme="minorHAnsi"/>
                <w:bCs/>
                <w:sz w:val="24"/>
                <w:szCs w:val="24"/>
              </w:rPr>
              <w:t xml:space="preserve">Ders Öncesi Görevler: </w:t>
            </w:r>
            <w:r w:rsidR="00EB1EF7" w:rsidRPr="00EB1EF7">
              <w:rPr>
                <w:rFonts w:cstheme="minorHAnsi"/>
                <w:bCs/>
                <w:sz w:val="24"/>
                <w:szCs w:val="24"/>
              </w:rPr>
              <w:t xml:space="preserve">Canlı modelden desen çalışmaları; </w:t>
            </w:r>
            <w:proofErr w:type="spellStart"/>
            <w:r w:rsidR="00EB1EF7" w:rsidRPr="00EB1EF7">
              <w:rPr>
                <w:rFonts w:cstheme="minorHAnsi"/>
                <w:bCs/>
                <w:sz w:val="24"/>
                <w:szCs w:val="24"/>
              </w:rPr>
              <w:t>Lavi</w:t>
            </w:r>
            <w:proofErr w:type="spellEnd"/>
            <w:r w:rsidR="00EB1EF7" w:rsidRPr="00EB1EF7">
              <w:rPr>
                <w:rFonts w:cstheme="minorHAnsi"/>
                <w:bCs/>
                <w:sz w:val="24"/>
                <w:szCs w:val="24"/>
              </w:rPr>
              <w:t xml:space="preserve"> tekniği</w:t>
            </w:r>
            <w:r w:rsidR="00EB1EF7">
              <w:rPr>
                <w:rFonts w:cstheme="minorHAnsi"/>
                <w:bCs/>
                <w:sz w:val="24"/>
                <w:szCs w:val="24"/>
              </w:rPr>
              <w:t>nin incelenmesi ve örneklerin araştırılması.</w:t>
            </w:r>
          </w:p>
          <w:p w:rsidR="009979A9" w:rsidRPr="00EB1EF7" w:rsidRDefault="009979A9" w:rsidP="00EB1EF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1EF7">
              <w:rPr>
                <w:rFonts w:cstheme="minorHAnsi"/>
                <w:bCs/>
                <w:sz w:val="24"/>
                <w:szCs w:val="24"/>
              </w:rPr>
              <w:t xml:space="preserve">Ders Sırasında Yapılacaklar: Canlı model üzerinden yapılan </w:t>
            </w:r>
            <w:proofErr w:type="spellStart"/>
            <w:r w:rsidR="00EB1EF7" w:rsidRPr="00EB1EF7">
              <w:rPr>
                <w:rFonts w:cstheme="minorHAnsi"/>
                <w:bCs/>
                <w:sz w:val="24"/>
                <w:szCs w:val="24"/>
              </w:rPr>
              <w:t>Lavi</w:t>
            </w:r>
            <w:proofErr w:type="spellEnd"/>
            <w:r w:rsidR="00EB1EF7" w:rsidRPr="00EB1EF7">
              <w:rPr>
                <w:rFonts w:cstheme="minorHAnsi"/>
                <w:bCs/>
                <w:sz w:val="24"/>
                <w:szCs w:val="24"/>
              </w:rPr>
              <w:t xml:space="preserve"> tekniği</w:t>
            </w:r>
            <w:r w:rsidR="00EB1EF7">
              <w:rPr>
                <w:rFonts w:cstheme="minorHAnsi"/>
                <w:bCs/>
                <w:sz w:val="24"/>
                <w:szCs w:val="24"/>
              </w:rPr>
              <w:t>nin resim kuralları çerçevesinde;</w:t>
            </w:r>
            <w:r w:rsidRPr="00EB1EF7">
              <w:rPr>
                <w:rFonts w:cstheme="minorHAnsi"/>
                <w:bCs/>
                <w:sz w:val="24"/>
                <w:szCs w:val="24"/>
              </w:rPr>
              <w:t xml:space="preserve"> kompozisyon, oran orantı, form</w:t>
            </w:r>
            <w:r w:rsidR="00EB1EF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EB1EF7">
              <w:rPr>
                <w:rFonts w:cstheme="minorHAnsi"/>
                <w:bCs/>
                <w:sz w:val="24"/>
                <w:szCs w:val="24"/>
              </w:rPr>
              <w:t>renk</w:t>
            </w:r>
            <w:r w:rsidR="003D41A8" w:rsidRPr="00EB1EF7">
              <w:rPr>
                <w:rFonts w:cstheme="minorHAnsi"/>
                <w:bCs/>
                <w:sz w:val="24"/>
                <w:szCs w:val="24"/>
              </w:rPr>
              <w:t>kullanımı</w:t>
            </w:r>
            <w:proofErr w:type="spellEnd"/>
            <w:r w:rsidRPr="00EB1EF7">
              <w:rPr>
                <w:rFonts w:cstheme="minorHAnsi"/>
                <w:bCs/>
                <w:sz w:val="24"/>
                <w:szCs w:val="24"/>
              </w:rPr>
              <w:t xml:space="preserve"> incelemek.</w:t>
            </w:r>
          </w:p>
          <w:p w:rsidR="009979A9" w:rsidRPr="00EB1EF7" w:rsidRDefault="009979A9" w:rsidP="00EB1EF7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1EF7">
              <w:rPr>
                <w:rFonts w:cstheme="minorHAnsi"/>
                <w:bCs/>
                <w:sz w:val="24"/>
                <w:szCs w:val="24"/>
              </w:rPr>
              <w:t>Ders Sonrası Görevler: Genel değerlendirme.</w:t>
            </w:r>
          </w:p>
          <w:p w:rsidR="009979A9" w:rsidRPr="00EB1EF7" w:rsidRDefault="009979A9" w:rsidP="00EB1EF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B1EF7">
              <w:rPr>
                <w:rFonts w:cstheme="minorHAnsi"/>
                <w:bCs/>
                <w:sz w:val="24"/>
                <w:szCs w:val="24"/>
              </w:rPr>
              <w:t>Ölçme-Değerlendirme: Ödevler üzerinden değerlendirme yapmak ve öğrenciyi yönlendirmek.</w:t>
            </w:r>
          </w:p>
        </w:tc>
      </w:tr>
      <w:tr w:rsidR="00447D8B" w:rsidRPr="00545A46" w:rsidTr="001536DB">
        <w:trPr>
          <w:trHeight w:val="3855"/>
        </w:trPr>
        <w:tc>
          <w:tcPr>
            <w:tcW w:w="1441" w:type="dxa"/>
            <w:vAlign w:val="center"/>
          </w:tcPr>
          <w:p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447D8B" w:rsidRPr="00EB1EF7" w:rsidRDefault="00447D8B" w:rsidP="00EB1EF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EF7"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:rsidR="00E56C57" w:rsidRPr="00EB1EF7" w:rsidRDefault="00E56C5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Sınavın Türü veya Türleri: Test ve ödev teslimi</w:t>
            </w:r>
          </w:p>
          <w:p w:rsidR="00E56C57" w:rsidRPr="00EB1EF7" w:rsidRDefault="00E56C5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Ölçme-Değerlendirme: </w:t>
            </w:r>
          </w:p>
          <w:p w:rsidR="00E56C57" w:rsidRPr="00EB1EF7" w:rsidRDefault="00E56C5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>%40 Teorik: Ders içerisinde anlatılan konuların ve terimlerin test şeklinde uygulanması.</w:t>
            </w:r>
          </w:p>
          <w:p w:rsidR="00447D8B" w:rsidRPr="00EB1EF7" w:rsidRDefault="00E56C57" w:rsidP="00EB1EF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EF7">
              <w:rPr>
                <w:rFonts w:cstheme="minorHAnsi"/>
                <w:sz w:val="24"/>
                <w:szCs w:val="24"/>
              </w:rPr>
              <w:t xml:space="preserve">%60 Uygulama: Haftalık olarak verilen desen ödevlerinin tek bir dosya şeklinde teslim edilmesi. </w:t>
            </w:r>
          </w:p>
        </w:tc>
      </w:tr>
    </w:tbl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67920" w:rsidRDefault="00A67920" w:rsidP="00D37C68">
      <w:pPr>
        <w:spacing w:line="276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49" w:rsidRDefault="001A0549" w:rsidP="00A67920">
      <w:r>
        <w:separator/>
      </w:r>
    </w:p>
  </w:endnote>
  <w:endnote w:type="continuationSeparator" w:id="0">
    <w:p w:rsidR="001A0549" w:rsidRDefault="001A0549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49" w:rsidRDefault="001A0549" w:rsidP="00A67920">
      <w:r>
        <w:separator/>
      </w:r>
    </w:p>
  </w:footnote>
  <w:footnote w:type="continuationSeparator" w:id="0">
    <w:p w:rsidR="001A0549" w:rsidRDefault="001A0549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8E"/>
    <w:multiLevelType w:val="hybridMultilevel"/>
    <w:tmpl w:val="0C4AE10E"/>
    <w:lvl w:ilvl="0" w:tplc="66A8C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220B"/>
    <w:multiLevelType w:val="hybridMultilevel"/>
    <w:tmpl w:val="45568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F03FD"/>
    <w:multiLevelType w:val="hybridMultilevel"/>
    <w:tmpl w:val="74A42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20"/>
    <w:rsid w:val="000037D6"/>
    <w:rsid w:val="00015A70"/>
    <w:rsid w:val="000215F9"/>
    <w:rsid w:val="000277F8"/>
    <w:rsid w:val="0004007D"/>
    <w:rsid w:val="000576CE"/>
    <w:rsid w:val="00070E50"/>
    <w:rsid w:val="000770A6"/>
    <w:rsid w:val="0008050C"/>
    <w:rsid w:val="00096130"/>
    <w:rsid w:val="000A05E5"/>
    <w:rsid w:val="000A1161"/>
    <w:rsid w:val="000E6C12"/>
    <w:rsid w:val="0010541F"/>
    <w:rsid w:val="00110941"/>
    <w:rsid w:val="00113D2A"/>
    <w:rsid w:val="00134475"/>
    <w:rsid w:val="0013590F"/>
    <w:rsid w:val="00140D9C"/>
    <w:rsid w:val="00140DEC"/>
    <w:rsid w:val="00143744"/>
    <w:rsid w:val="001627F1"/>
    <w:rsid w:val="001644BF"/>
    <w:rsid w:val="001676E4"/>
    <w:rsid w:val="001741CE"/>
    <w:rsid w:val="001757B3"/>
    <w:rsid w:val="0018207C"/>
    <w:rsid w:val="00187F72"/>
    <w:rsid w:val="00191E0D"/>
    <w:rsid w:val="00197786"/>
    <w:rsid w:val="001A0549"/>
    <w:rsid w:val="001B03CD"/>
    <w:rsid w:val="001B54FE"/>
    <w:rsid w:val="001C02A0"/>
    <w:rsid w:val="001C18A5"/>
    <w:rsid w:val="001C407D"/>
    <w:rsid w:val="001C5738"/>
    <w:rsid w:val="001D38AA"/>
    <w:rsid w:val="002021DC"/>
    <w:rsid w:val="00212548"/>
    <w:rsid w:val="00212CED"/>
    <w:rsid w:val="00255B59"/>
    <w:rsid w:val="002724D0"/>
    <w:rsid w:val="00276439"/>
    <w:rsid w:val="002B2C99"/>
    <w:rsid w:val="002B6EE7"/>
    <w:rsid w:val="002C5190"/>
    <w:rsid w:val="002D5E50"/>
    <w:rsid w:val="002F59FA"/>
    <w:rsid w:val="00312762"/>
    <w:rsid w:val="00317074"/>
    <w:rsid w:val="00323488"/>
    <w:rsid w:val="00325D19"/>
    <w:rsid w:val="00330BD3"/>
    <w:rsid w:val="003330F5"/>
    <w:rsid w:val="003339C1"/>
    <w:rsid w:val="00336ABF"/>
    <w:rsid w:val="00346F0F"/>
    <w:rsid w:val="003706F5"/>
    <w:rsid w:val="00380E04"/>
    <w:rsid w:val="00390BA4"/>
    <w:rsid w:val="003B2605"/>
    <w:rsid w:val="003C5EA1"/>
    <w:rsid w:val="003D41A8"/>
    <w:rsid w:val="003E3268"/>
    <w:rsid w:val="00402F7E"/>
    <w:rsid w:val="00445DE6"/>
    <w:rsid w:val="00447D8B"/>
    <w:rsid w:val="004541C8"/>
    <w:rsid w:val="0045625C"/>
    <w:rsid w:val="004773D0"/>
    <w:rsid w:val="00493DFA"/>
    <w:rsid w:val="0049451C"/>
    <w:rsid w:val="004D6D44"/>
    <w:rsid w:val="004E5476"/>
    <w:rsid w:val="0050347D"/>
    <w:rsid w:val="00507204"/>
    <w:rsid w:val="00512732"/>
    <w:rsid w:val="00520796"/>
    <w:rsid w:val="00543237"/>
    <w:rsid w:val="00552818"/>
    <w:rsid w:val="005A6CBB"/>
    <w:rsid w:val="005D1BFF"/>
    <w:rsid w:val="005D2477"/>
    <w:rsid w:val="005D629A"/>
    <w:rsid w:val="005E1F5B"/>
    <w:rsid w:val="0063714F"/>
    <w:rsid w:val="00642648"/>
    <w:rsid w:val="00643B83"/>
    <w:rsid w:val="00651175"/>
    <w:rsid w:val="0066097E"/>
    <w:rsid w:val="006671B1"/>
    <w:rsid w:val="006742C9"/>
    <w:rsid w:val="006858AA"/>
    <w:rsid w:val="00690A8E"/>
    <w:rsid w:val="0069187C"/>
    <w:rsid w:val="006A1611"/>
    <w:rsid w:val="006B444A"/>
    <w:rsid w:val="006D09E0"/>
    <w:rsid w:val="006D2093"/>
    <w:rsid w:val="006E1F26"/>
    <w:rsid w:val="006F3B99"/>
    <w:rsid w:val="00711050"/>
    <w:rsid w:val="007113A6"/>
    <w:rsid w:val="007125AD"/>
    <w:rsid w:val="00727924"/>
    <w:rsid w:val="00742618"/>
    <w:rsid w:val="00745AE3"/>
    <w:rsid w:val="00746003"/>
    <w:rsid w:val="007467F6"/>
    <w:rsid w:val="00763AF0"/>
    <w:rsid w:val="00790466"/>
    <w:rsid w:val="00793211"/>
    <w:rsid w:val="007963F8"/>
    <w:rsid w:val="007A1FCC"/>
    <w:rsid w:val="007A6F01"/>
    <w:rsid w:val="007C6424"/>
    <w:rsid w:val="007E19BB"/>
    <w:rsid w:val="007F693C"/>
    <w:rsid w:val="008174D5"/>
    <w:rsid w:val="00827583"/>
    <w:rsid w:val="00830034"/>
    <w:rsid w:val="0083611A"/>
    <w:rsid w:val="00854A89"/>
    <w:rsid w:val="008777A9"/>
    <w:rsid w:val="00885939"/>
    <w:rsid w:val="008B5A87"/>
    <w:rsid w:val="008C304A"/>
    <w:rsid w:val="00915001"/>
    <w:rsid w:val="0092048C"/>
    <w:rsid w:val="0092090E"/>
    <w:rsid w:val="009414A7"/>
    <w:rsid w:val="00956BA2"/>
    <w:rsid w:val="009979A9"/>
    <w:rsid w:val="009C4607"/>
    <w:rsid w:val="009E194E"/>
    <w:rsid w:val="009E5BF5"/>
    <w:rsid w:val="009F14B8"/>
    <w:rsid w:val="009F2381"/>
    <w:rsid w:val="00A04661"/>
    <w:rsid w:val="00A07D60"/>
    <w:rsid w:val="00A24B03"/>
    <w:rsid w:val="00A255B3"/>
    <w:rsid w:val="00A47659"/>
    <w:rsid w:val="00A566ED"/>
    <w:rsid w:val="00A65542"/>
    <w:rsid w:val="00A67920"/>
    <w:rsid w:val="00AA6938"/>
    <w:rsid w:val="00AD45DE"/>
    <w:rsid w:val="00AE057B"/>
    <w:rsid w:val="00AF09EC"/>
    <w:rsid w:val="00B0016A"/>
    <w:rsid w:val="00B06BE4"/>
    <w:rsid w:val="00B3333A"/>
    <w:rsid w:val="00B35F04"/>
    <w:rsid w:val="00B36075"/>
    <w:rsid w:val="00B4468D"/>
    <w:rsid w:val="00B5016C"/>
    <w:rsid w:val="00B56BA4"/>
    <w:rsid w:val="00B6224D"/>
    <w:rsid w:val="00B6405C"/>
    <w:rsid w:val="00B72C26"/>
    <w:rsid w:val="00B738C7"/>
    <w:rsid w:val="00BA298E"/>
    <w:rsid w:val="00BD4D7D"/>
    <w:rsid w:val="00BF0C57"/>
    <w:rsid w:val="00C127F9"/>
    <w:rsid w:val="00C12A49"/>
    <w:rsid w:val="00C15EC6"/>
    <w:rsid w:val="00C3764D"/>
    <w:rsid w:val="00C50491"/>
    <w:rsid w:val="00C50E3D"/>
    <w:rsid w:val="00C547A7"/>
    <w:rsid w:val="00C56F6C"/>
    <w:rsid w:val="00C57536"/>
    <w:rsid w:val="00C64790"/>
    <w:rsid w:val="00C71627"/>
    <w:rsid w:val="00C823DA"/>
    <w:rsid w:val="00C84A24"/>
    <w:rsid w:val="00C8689C"/>
    <w:rsid w:val="00CA2C9B"/>
    <w:rsid w:val="00CB0580"/>
    <w:rsid w:val="00CC384D"/>
    <w:rsid w:val="00CD1CC0"/>
    <w:rsid w:val="00CE38D8"/>
    <w:rsid w:val="00CE6302"/>
    <w:rsid w:val="00CF6BE9"/>
    <w:rsid w:val="00CF6C74"/>
    <w:rsid w:val="00D13F1A"/>
    <w:rsid w:val="00D16ED7"/>
    <w:rsid w:val="00D22345"/>
    <w:rsid w:val="00D331FD"/>
    <w:rsid w:val="00D37C68"/>
    <w:rsid w:val="00D5520C"/>
    <w:rsid w:val="00D57CA5"/>
    <w:rsid w:val="00D65CCB"/>
    <w:rsid w:val="00D73681"/>
    <w:rsid w:val="00D74348"/>
    <w:rsid w:val="00D95CF5"/>
    <w:rsid w:val="00D97B2F"/>
    <w:rsid w:val="00D97C2F"/>
    <w:rsid w:val="00DB1DD7"/>
    <w:rsid w:val="00DC0532"/>
    <w:rsid w:val="00DC574F"/>
    <w:rsid w:val="00DD4BDC"/>
    <w:rsid w:val="00E20602"/>
    <w:rsid w:val="00E56C57"/>
    <w:rsid w:val="00E60279"/>
    <w:rsid w:val="00E60595"/>
    <w:rsid w:val="00E6520A"/>
    <w:rsid w:val="00E66519"/>
    <w:rsid w:val="00E67052"/>
    <w:rsid w:val="00E74C20"/>
    <w:rsid w:val="00EA63B8"/>
    <w:rsid w:val="00EB1EF7"/>
    <w:rsid w:val="00EB7879"/>
    <w:rsid w:val="00EC50DD"/>
    <w:rsid w:val="00ED3D4A"/>
    <w:rsid w:val="00F0463E"/>
    <w:rsid w:val="00F11E1E"/>
    <w:rsid w:val="00F21A59"/>
    <w:rsid w:val="00F26C34"/>
    <w:rsid w:val="00F27B84"/>
    <w:rsid w:val="00F50FE0"/>
    <w:rsid w:val="00F5746E"/>
    <w:rsid w:val="00F651D2"/>
    <w:rsid w:val="00F82B1F"/>
    <w:rsid w:val="00F87560"/>
    <w:rsid w:val="00F930C6"/>
    <w:rsid w:val="00FA3BA2"/>
    <w:rsid w:val="00FD1C93"/>
    <w:rsid w:val="00FE171F"/>
    <w:rsid w:val="00FE606F"/>
    <w:rsid w:val="00FF28DC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7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99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7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0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grul_damgac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66E-57E3-4762-9B13-48144BE6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Windows Kullanıcısı</cp:lastModifiedBy>
  <cp:revision>34</cp:revision>
  <cp:lastPrinted>2020-06-25T10:57:00Z</cp:lastPrinted>
  <dcterms:created xsi:type="dcterms:W3CDTF">2021-01-30T20:29:00Z</dcterms:created>
  <dcterms:modified xsi:type="dcterms:W3CDTF">2021-07-07T06:57:00Z</dcterms:modified>
</cp:coreProperties>
</file>